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9EC6" w14:textId="77777777" w:rsidR="00B86092" w:rsidRPr="00886E17" w:rsidRDefault="00B86092" w:rsidP="009E27BA">
      <w:pPr>
        <w:spacing w:after="0" w:line="240" w:lineRule="auto"/>
        <w:rPr>
          <w:rFonts w:ascii="Times New Roman" w:hAnsi="Times New Roman" w:cs="Times New Roman"/>
        </w:rPr>
      </w:pPr>
      <w:r w:rsidRPr="00886E17">
        <w:rPr>
          <w:rFonts w:ascii="Times New Roman" w:hAnsi="Times New Roman" w:cs="Times New Roman"/>
        </w:rPr>
        <w:t xml:space="preserve">  </w:t>
      </w:r>
    </w:p>
    <w:p w14:paraId="2E1C70F0" w14:textId="34BA9918" w:rsidR="00001692" w:rsidRPr="00001692" w:rsidRDefault="00001692" w:rsidP="00001692">
      <w:pPr>
        <w:spacing w:after="0" w:line="240" w:lineRule="auto"/>
        <w:rPr>
          <w:rFonts w:ascii="Times New Roman" w:hAnsi="Times New Roman" w:cs="Times New Roman"/>
        </w:rPr>
      </w:pPr>
      <w:r w:rsidRPr="00001692">
        <w:rPr>
          <w:rFonts w:ascii="Times New Roman" w:hAnsi="Times New Roman" w:cs="Times New Roman"/>
        </w:rPr>
        <w:t xml:space="preserve">GRADSKO KAZLIŠTE POŽEGA </w:t>
      </w:r>
    </w:p>
    <w:p w14:paraId="14256814" w14:textId="77777777" w:rsidR="00001692" w:rsidRPr="00001692" w:rsidRDefault="00001692" w:rsidP="00001692">
      <w:pPr>
        <w:spacing w:after="0" w:line="240" w:lineRule="auto"/>
        <w:rPr>
          <w:rFonts w:ascii="Times New Roman" w:hAnsi="Times New Roman" w:cs="Times New Roman"/>
        </w:rPr>
      </w:pPr>
      <w:r w:rsidRPr="00001692">
        <w:rPr>
          <w:rFonts w:ascii="Times New Roman" w:hAnsi="Times New Roman" w:cs="Times New Roman"/>
        </w:rPr>
        <w:t xml:space="preserve">Trg Svetog Trojstva 20, 34000 Požega </w:t>
      </w:r>
    </w:p>
    <w:p w14:paraId="7A168647" w14:textId="77777777" w:rsidR="00001692" w:rsidRPr="00001692" w:rsidRDefault="00001692" w:rsidP="00001692">
      <w:pPr>
        <w:spacing w:after="0" w:line="240" w:lineRule="auto"/>
        <w:rPr>
          <w:rFonts w:ascii="Times New Roman" w:hAnsi="Times New Roman" w:cs="Times New Roman"/>
        </w:rPr>
      </w:pPr>
    </w:p>
    <w:p w14:paraId="4D2A48C7" w14:textId="77777777" w:rsidR="00001692" w:rsidRPr="00001692" w:rsidRDefault="00001692" w:rsidP="00001692">
      <w:pPr>
        <w:spacing w:after="0" w:line="240" w:lineRule="auto"/>
        <w:rPr>
          <w:rFonts w:ascii="Times New Roman" w:hAnsi="Times New Roman" w:cs="Times New Roman"/>
        </w:rPr>
      </w:pPr>
      <w:r w:rsidRPr="00001692">
        <w:rPr>
          <w:rFonts w:ascii="Times New Roman" w:hAnsi="Times New Roman" w:cs="Times New Roman"/>
        </w:rPr>
        <w:t xml:space="preserve">KLASA: </w:t>
      </w:r>
      <w:bookmarkStart w:id="0" w:name="_Hlk156541478"/>
      <w:r w:rsidRPr="00001692">
        <w:rPr>
          <w:rFonts w:ascii="Times New Roman" w:hAnsi="Times New Roman" w:cs="Times New Roman"/>
          <w:bCs/>
        </w:rPr>
        <w:t>406-01/26-05/1</w:t>
      </w:r>
      <w:bookmarkEnd w:id="0"/>
    </w:p>
    <w:p w14:paraId="6A36E537" w14:textId="2F318522" w:rsidR="00001692" w:rsidRPr="00001692" w:rsidRDefault="00001692" w:rsidP="00001692">
      <w:pPr>
        <w:spacing w:after="0" w:line="240" w:lineRule="auto"/>
        <w:rPr>
          <w:rFonts w:ascii="Times New Roman" w:hAnsi="Times New Roman" w:cs="Times New Roman"/>
        </w:rPr>
      </w:pPr>
      <w:r w:rsidRPr="00001692">
        <w:rPr>
          <w:rFonts w:ascii="Times New Roman" w:hAnsi="Times New Roman" w:cs="Times New Roman"/>
        </w:rPr>
        <w:t>URBROJ: 2177-1-28-01/01-26-</w:t>
      </w:r>
      <w:r>
        <w:rPr>
          <w:rFonts w:ascii="Times New Roman" w:hAnsi="Times New Roman" w:cs="Times New Roman"/>
        </w:rPr>
        <w:t>4</w:t>
      </w:r>
    </w:p>
    <w:p w14:paraId="57045089" w14:textId="77777777" w:rsidR="00001692" w:rsidRPr="00001692" w:rsidRDefault="00001692" w:rsidP="00001692">
      <w:pPr>
        <w:spacing w:after="0" w:line="240" w:lineRule="auto"/>
        <w:rPr>
          <w:rFonts w:ascii="Times New Roman" w:hAnsi="Times New Roman" w:cs="Times New Roman"/>
        </w:rPr>
      </w:pPr>
      <w:r w:rsidRPr="00001692">
        <w:rPr>
          <w:rFonts w:ascii="Times New Roman" w:hAnsi="Times New Roman" w:cs="Times New Roman"/>
        </w:rPr>
        <w:t>Požega, 8. lipnja 2026.</w:t>
      </w:r>
    </w:p>
    <w:p w14:paraId="02C58030" w14:textId="5B9284A4" w:rsidR="005E4368" w:rsidRPr="00886E17" w:rsidRDefault="005E4368" w:rsidP="00001692">
      <w:pPr>
        <w:spacing w:after="0" w:line="240" w:lineRule="auto"/>
        <w:rPr>
          <w:rFonts w:ascii="Times New Roman" w:hAnsi="Times New Roman" w:cs="Times New Roman"/>
        </w:rPr>
      </w:pPr>
    </w:p>
    <w:p w14:paraId="6DD3510E" w14:textId="77777777" w:rsidR="005E4368" w:rsidRPr="00886E17" w:rsidRDefault="005E4368" w:rsidP="009E27BA">
      <w:pPr>
        <w:jc w:val="center"/>
        <w:rPr>
          <w:rFonts w:ascii="Times New Roman" w:hAnsi="Times New Roman" w:cs="Times New Roman"/>
          <w:b/>
          <w:bCs/>
        </w:rPr>
      </w:pPr>
      <w:r w:rsidRPr="00886E17">
        <w:rPr>
          <w:rFonts w:ascii="Times New Roman" w:hAnsi="Times New Roman" w:cs="Times New Roman"/>
          <w:b/>
          <w:bCs/>
        </w:rPr>
        <w:t>POZIV NA DOSTAVU PONUDE</w:t>
      </w:r>
    </w:p>
    <w:p w14:paraId="5ED978F4" w14:textId="77777777" w:rsidR="005E4368" w:rsidRPr="00886E17" w:rsidRDefault="005E4368" w:rsidP="005E4368">
      <w:pPr>
        <w:rPr>
          <w:rFonts w:ascii="Times New Roman" w:hAnsi="Times New Roman" w:cs="Times New Roman"/>
        </w:rPr>
      </w:pPr>
    </w:p>
    <w:p w14:paraId="58020494" w14:textId="6B7F9BA1" w:rsidR="005E4368" w:rsidRPr="00886E17" w:rsidRDefault="005E4368" w:rsidP="009E27BA">
      <w:pPr>
        <w:jc w:val="both"/>
        <w:rPr>
          <w:rFonts w:ascii="Times New Roman" w:hAnsi="Times New Roman" w:cs="Times New Roman"/>
          <w:color w:val="FF0000"/>
        </w:rPr>
      </w:pPr>
      <w:r w:rsidRPr="00886E17">
        <w:rPr>
          <w:rFonts w:ascii="Times New Roman" w:hAnsi="Times New Roman" w:cs="Times New Roman"/>
        </w:rPr>
        <w:t>Naručitelj</w:t>
      </w:r>
      <w:r w:rsidR="00001692">
        <w:rPr>
          <w:rFonts w:ascii="Times New Roman" w:hAnsi="Times New Roman" w:cs="Times New Roman"/>
        </w:rPr>
        <w:t xml:space="preserve"> Gradsko kazalište Požega </w:t>
      </w:r>
      <w:r w:rsidRPr="00886E17">
        <w:rPr>
          <w:rFonts w:ascii="Times New Roman" w:hAnsi="Times New Roman" w:cs="Times New Roman"/>
        </w:rPr>
        <w:t xml:space="preserve">upućuje Poziv na dostavu ponuda temeljem članka </w:t>
      </w:r>
      <w:r w:rsidR="00B86092" w:rsidRPr="00886E17">
        <w:rPr>
          <w:rFonts w:ascii="Times New Roman" w:hAnsi="Times New Roman" w:cs="Times New Roman"/>
        </w:rPr>
        <w:t>6</w:t>
      </w:r>
      <w:r w:rsidRPr="00886E17">
        <w:rPr>
          <w:rFonts w:ascii="Times New Roman" w:hAnsi="Times New Roman" w:cs="Times New Roman"/>
        </w:rPr>
        <w:t xml:space="preserve">. Pravilnika o </w:t>
      </w:r>
      <w:r w:rsidR="00B86092" w:rsidRPr="00886E17">
        <w:rPr>
          <w:rFonts w:ascii="Times New Roman" w:hAnsi="Times New Roman" w:cs="Times New Roman"/>
        </w:rPr>
        <w:t>jednostavnoj nabavi roba, usluga i radova</w:t>
      </w:r>
      <w:r w:rsidRPr="00886E17">
        <w:rPr>
          <w:rFonts w:ascii="Times New Roman" w:hAnsi="Times New Roman" w:cs="Times New Roman"/>
        </w:rPr>
        <w:t xml:space="preserve">, </w:t>
      </w:r>
      <w:r w:rsidR="00C136BD">
        <w:rPr>
          <w:rFonts w:ascii="Times New Roman" w:hAnsi="Times New Roman" w:cs="Times New Roman"/>
        </w:rPr>
        <w:t xml:space="preserve">od </w:t>
      </w:r>
      <w:r w:rsidR="00001692">
        <w:rPr>
          <w:rFonts w:ascii="Times New Roman" w:hAnsi="Times New Roman" w:cs="Times New Roman"/>
        </w:rPr>
        <w:t>15. veljače 2023</w:t>
      </w:r>
      <w:r w:rsidRPr="00886E17">
        <w:rPr>
          <w:rFonts w:ascii="Times New Roman" w:hAnsi="Times New Roman" w:cs="Times New Roman"/>
        </w:rPr>
        <w:t>. godine ( u nastavku teksta: Pravilnik).</w:t>
      </w:r>
    </w:p>
    <w:p w14:paraId="607676BC" w14:textId="4FB1418C" w:rsidR="005E4368" w:rsidRPr="00886E17" w:rsidRDefault="005E4368" w:rsidP="009E27BA">
      <w:pPr>
        <w:jc w:val="both"/>
        <w:rPr>
          <w:rFonts w:ascii="Times New Roman" w:hAnsi="Times New Roman" w:cs="Times New Roman"/>
        </w:rPr>
      </w:pPr>
      <w:r w:rsidRPr="00886E17">
        <w:rPr>
          <w:rFonts w:ascii="Times New Roman" w:hAnsi="Times New Roman" w:cs="Times New Roman"/>
        </w:rPr>
        <w:t>Sukladno članku 15. Zakona o javnoj nabavi (Narodne novine, broj: 120/16.</w:t>
      </w:r>
      <w:r w:rsidR="00B86092" w:rsidRPr="00886E17">
        <w:rPr>
          <w:rFonts w:ascii="Times New Roman" w:hAnsi="Times New Roman" w:cs="Times New Roman"/>
        </w:rPr>
        <w:t xml:space="preserve"> </w:t>
      </w:r>
      <w:r w:rsidR="00001692">
        <w:rPr>
          <w:rFonts w:ascii="Times New Roman" w:hAnsi="Times New Roman" w:cs="Times New Roman"/>
        </w:rPr>
        <w:t xml:space="preserve">, </w:t>
      </w:r>
      <w:r w:rsidR="00B86092" w:rsidRPr="00886E17">
        <w:rPr>
          <w:rFonts w:ascii="Times New Roman" w:hAnsi="Times New Roman" w:cs="Times New Roman"/>
        </w:rPr>
        <w:t>114/22.</w:t>
      </w:r>
      <w:r w:rsidR="00001692">
        <w:rPr>
          <w:rFonts w:ascii="Times New Roman" w:hAnsi="Times New Roman" w:cs="Times New Roman"/>
        </w:rPr>
        <w:t xml:space="preserve"> i 48/26.)</w:t>
      </w:r>
      <w:r w:rsidRPr="00886E17">
        <w:rPr>
          <w:rFonts w:ascii="Times New Roman" w:hAnsi="Times New Roman" w:cs="Times New Roman"/>
        </w:rPr>
        <w:t xml:space="preserve"> u nastavku teksta ZJN 2016</w:t>
      </w:r>
      <w:r w:rsidR="00BE0AC0" w:rsidRPr="00886E17">
        <w:rPr>
          <w:rFonts w:ascii="Times New Roman" w:hAnsi="Times New Roman" w:cs="Times New Roman"/>
        </w:rPr>
        <w:t>)</w:t>
      </w:r>
      <w:r w:rsidR="002535D5" w:rsidRPr="00886E17">
        <w:rPr>
          <w:rFonts w:ascii="Times New Roman" w:hAnsi="Times New Roman" w:cs="Times New Roman"/>
        </w:rPr>
        <w:t xml:space="preserve"> </w:t>
      </w:r>
      <w:r w:rsidRPr="00886E17">
        <w:rPr>
          <w:rFonts w:ascii="Times New Roman" w:hAnsi="Times New Roman" w:cs="Times New Roman"/>
        </w:rPr>
        <w:t xml:space="preserve">za godišnju procijenjenu vrijednost nabave manju od </w:t>
      </w:r>
      <w:r w:rsidR="00BE0AC0" w:rsidRPr="00886E17">
        <w:rPr>
          <w:rFonts w:ascii="Times New Roman" w:hAnsi="Times New Roman" w:cs="Times New Roman"/>
        </w:rPr>
        <w:t xml:space="preserve">26.540,00 (66.360,00) eura </w:t>
      </w:r>
      <w:r w:rsidRPr="00886E17">
        <w:rPr>
          <w:rFonts w:ascii="Times New Roman" w:hAnsi="Times New Roman" w:cs="Times New Roman"/>
        </w:rPr>
        <w:t>bez PDV-a (tzv. jednostavna nabava) Naručitelj nije obvezan provoditi postupke javne nabave propisane ZJN 2016</w:t>
      </w:r>
      <w:r w:rsidR="00894509" w:rsidRPr="00886E17">
        <w:rPr>
          <w:rFonts w:ascii="Times New Roman" w:hAnsi="Times New Roman" w:cs="Times New Roman"/>
        </w:rPr>
        <w:t>.</w:t>
      </w:r>
    </w:p>
    <w:p w14:paraId="52B24FDA" w14:textId="77777777" w:rsidR="009E27BA" w:rsidRPr="00886E17" w:rsidRDefault="009E27BA" w:rsidP="009E27BA">
      <w:pPr>
        <w:jc w:val="both"/>
        <w:rPr>
          <w:rFonts w:ascii="Times New Roman" w:hAnsi="Times New Roman" w:cs="Times New Roman"/>
        </w:rPr>
      </w:pPr>
    </w:p>
    <w:p w14:paraId="3BB5E363" w14:textId="77777777" w:rsidR="005E4368" w:rsidRPr="00886E17" w:rsidRDefault="005E4368" w:rsidP="005E4368">
      <w:pPr>
        <w:rPr>
          <w:rFonts w:ascii="Times New Roman" w:hAnsi="Times New Roman" w:cs="Times New Roman"/>
          <w:b/>
          <w:bCs/>
        </w:rPr>
      </w:pPr>
      <w:r w:rsidRPr="00886E17">
        <w:rPr>
          <w:rFonts w:ascii="Times New Roman" w:hAnsi="Times New Roman" w:cs="Times New Roman"/>
        </w:rPr>
        <w:tab/>
      </w:r>
      <w:r w:rsidRPr="00886E17">
        <w:rPr>
          <w:rFonts w:ascii="Times New Roman" w:hAnsi="Times New Roman" w:cs="Times New Roman"/>
          <w:b/>
          <w:bCs/>
        </w:rPr>
        <w:t>1. OPIS PREDMETA NABAVE</w:t>
      </w:r>
    </w:p>
    <w:p w14:paraId="298D3F34" w14:textId="6D79AA83" w:rsidR="007F1F8E" w:rsidRPr="00886E17" w:rsidRDefault="005E4368" w:rsidP="007F1F8E">
      <w:pPr>
        <w:rPr>
          <w:rFonts w:ascii="Times New Roman" w:hAnsi="Times New Roman" w:cs="Times New Roman"/>
        </w:rPr>
      </w:pPr>
      <w:r w:rsidRPr="00886E17">
        <w:rPr>
          <w:rFonts w:ascii="Times New Roman" w:hAnsi="Times New Roman" w:cs="Times New Roman"/>
          <w:b/>
          <w:bCs/>
        </w:rPr>
        <w:t>Predmet nabave:</w:t>
      </w:r>
      <w:r w:rsidR="0012432D" w:rsidRPr="00886E17">
        <w:rPr>
          <w:rFonts w:ascii="Times New Roman" w:hAnsi="Times New Roman" w:cs="Times New Roman"/>
        </w:rPr>
        <w:t xml:space="preserve"> </w:t>
      </w:r>
      <w:r w:rsidR="008C00E6">
        <w:rPr>
          <w:rFonts w:ascii="Times New Roman" w:hAnsi="Times New Roman" w:cs="Times New Roman"/>
        </w:rPr>
        <w:t>Opskrba električnom energijom</w:t>
      </w:r>
      <w:r w:rsidR="002253F6">
        <w:rPr>
          <w:rFonts w:ascii="Times New Roman" w:hAnsi="Times New Roman" w:cs="Times New Roman"/>
        </w:rPr>
        <w:t xml:space="preserve"> </w:t>
      </w:r>
      <w:r w:rsidR="002253F6" w:rsidRPr="00775260">
        <w:rPr>
          <w:rFonts w:ascii="Times New Roman" w:hAnsi="Times New Roman" w:cs="Times New Roman"/>
        </w:rPr>
        <w:t>(JN–</w:t>
      </w:r>
      <w:r w:rsidR="00001692">
        <w:rPr>
          <w:rFonts w:ascii="Times New Roman" w:hAnsi="Times New Roman" w:cs="Times New Roman"/>
        </w:rPr>
        <w:t>1</w:t>
      </w:r>
      <w:r w:rsidR="002253F6" w:rsidRPr="00775260">
        <w:rPr>
          <w:rFonts w:ascii="Times New Roman" w:hAnsi="Times New Roman" w:cs="Times New Roman"/>
        </w:rPr>
        <w:t>)</w:t>
      </w:r>
      <w:r w:rsidRPr="00775260">
        <w:rPr>
          <w:rFonts w:ascii="Times New Roman" w:hAnsi="Times New Roman" w:cs="Times New Roman"/>
        </w:rPr>
        <w:tab/>
      </w:r>
      <w:r w:rsidRPr="00886E17">
        <w:rPr>
          <w:rFonts w:ascii="Times New Roman" w:hAnsi="Times New Roman" w:cs="Times New Roman"/>
        </w:rPr>
        <w:t xml:space="preserve"> </w:t>
      </w:r>
      <w:r w:rsidRPr="00886E17">
        <w:rPr>
          <w:rFonts w:ascii="Times New Roman" w:hAnsi="Times New Roman" w:cs="Times New Roman"/>
        </w:rPr>
        <w:tab/>
      </w:r>
      <w:r w:rsidRPr="00886E17">
        <w:rPr>
          <w:rFonts w:ascii="Times New Roman" w:hAnsi="Times New Roman" w:cs="Times New Roman"/>
        </w:rPr>
        <w:tab/>
      </w:r>
      <w:r w:rsidRPr="00886E17">
        <w:rPr>
          <w:rFonts w:ascii="Times New Roman" w:hAnsi="Times New Roman" w:cs="Times New Roman"/>
        </w:rPr>
        <w:tab/>
      </w:r>
      <w:r w:rsidRPr="00886E17">
        <w:rPr>
          <w:rFonts w:ascii="Times New Roman" w:hAnsi="Times New Roman" w:cs="Times New Roman"/>
        </w:rPr>
        <w:tab/>
        <w:t xml:space="preserve">  </w:t>
      </w:r>
    </w:p>
    <w:p w14:paraId="66D4E9BB" w14:textId="0CE9DA31" w:rsidR="008C00E6" w:rsidRDefault="008301C7" w:rsidP="008301C7">
      <w:pPr>
        <w:jc w:val="both"/>
        <w:rPr>
          <w:rFonts w:ascii="Times New Roman" w:hAnsi="Times New Roman" w:cs="Times New Roman"/>
        </w:rPr>
      </w:pPr>
      <w:r w:rsidRPr="00886E17">
        <w:rPr>
          <w:rFonts w:ascii="Times New Roman" w:hAnsi="Times New Roman" w:cs="Times New Roman"/>
          <w:b/>
          <w:bCs/>
        </w:rPr>
        <w:t>Opis predmeta nabave:</w:t>
      </w:r>
      <w:r w:rsidRPr="00886E17">
        <w:rPr>
          <w:rFonts w:ascii="Times New Roman" w:hAnsi="Times New Roman" w:cs="Times New Roman"/>
        </w:rPr>
        <w:t xml:space="preserve"> Nabavlja se usluga </w:t>
      </w:r>
      <w:r w:rsidR="008C00E6">
        <w:rPr>
          <w:rFonts w:ascii="Times New Roman" w:hAnsi="Times New Roman" w:cs="Times New Roman"/>
        </w:rPr>
        <w:t>opskrbe električnom energijom za</w:t>
      </w:r>
      <w:r w:rsidR="00001692">
        <w:rPr>
          <w:rFonts w:ascii="Times New Roman" w:hAnsi="Times New Roman" w:cs="Times New Roman"/>
        </w:rPr>
        <w:t xml:space="preserve"> Gradsko kazalište Požega</w:t>
      </w:r>
      <w:r w:rsidR="008C00E6">
        <w:rPr>
          <w:rFonts w:ascii="Times New Roman" w:hAnsi="Times New Roman" w:cs="Times New Roman"/>
        </w:rPr>
        <w:t xml:space="preserve"> na adresi </w:t>
      </w:r>
      <w:r w:rsidR="00001692">
        <w:rPr>
          <w:rFonts w:ascii="Times New Roman" w:hAnsi="Times New Roman" w:cs="Times New Roman"/>
        </w:rPr>
        <w:t>Trg Svetog Trojstva 20,</w:t>
      </w:r>
      <w:r w:rsidR="008C00E6">
        <w:rPr>
          <w:rFonts w:ascii="Times New Roman" w:hAnsi="Times New Roman" w:cs="Times New Roman"/>
        </w:rPr>
        <w:t xml:space="preserve"> Požega. </w:t>
      </w:r>
      <w:r w:rsidR="00CB3DE5">
        <w:rPr>
          <w:rFonts w:ascii="Times New Roman" w:hAnsi="Times New Roman" w:cs="Times New Roman"/>
        </w:rPr>
        <w:t xml:space="preserve">CPV oznaka i naziv prema Uredbi o uvjetima primjene Jedinstvenog rječnika javne nabave (CPV): </w:t>
      </w:r>
      <w:r w:rsidR="006F1073" w:rsidRPr="006F1073">
        <w:rPr>
          <w:rFonts w:ascii="Times New Roman" w:hAnsi="Times New Roman" w:cs="Times New Roman"/>
        </w:rPr>
        <w:t>09310000</w:t>
      </w:r>
      <w:r w:rsidR="00CB3DE5">
        <w:rPr>
          <w:rFonts w:ascii="Times New Roman" w:hAnsi="Times New Roman" w:cs="Times New Roman"/>
        </w:rPr>
        <w:t>.</w:t>
      </w:r>
    </w:p>
    <w:p w14:paraId="709E3F10" w14:textId="6B8631C7" w:rsidR="00CB3DE5" w:rsidRPr="00510FBE" w:rsidRDefault="00CB3DE5" w:rsidP="008301C7">
      <w:pPr>
        <w:jc w:val="both"/>
        <w:rPr>
          <w:rFonts w:ascii="Times New Roman" w:hAnsi="Times New Roman" w:cs="Times New Roman"/>
        </w:rPr>
      </w:pPr>
      <w:r w:rsidRPr="00510FBE">
        <w:rPr>
          <w:rFonts w:ascii="Times New Roman" w:hAnsi="Times New Roman" w:cs="Times New Roman"/>
        </w:rPr>
        <w:t>Opskrba električnom energijom će se isporučivati prema potroša</w:t>
      </w:r>
      <w:r w:rsidR="006F1073" w:rsidRPr="00510FBE">
        <w:rPr>
          <w:rFonts w:ascii="Times New Roman" w:hAnsi="Times New Roman" w:cs="Times New Roman"/>
        </w:rPr>
        <w:t>č</w:t>
      </w:r>
      <w:r w:rsidRPr="00510FBE">
        <w:rPr>
          <w:rFonts w:ascii="Times New Roman" w:hAnsi="Times New Roman" w:cs="Times New Roman"/>
        </w:rPr>
        <w:t>k</w:t>
      </w:r>
      <w:r w:rsidR="00510FBE" w:rsidRPr="00510FBE">
        <w:rPr>
          <w:rFonts w:ascii="Times New Roman" w:hAnsi="Times New Roman" w:cs="Times New Roman"/>
        </w:rPr>
        <w:t>im</w:t>
      </w:r>
      <w:r w:rsidRPr="00510FBE">
        <w:rPr>
          <w:rFonts w:ascii="Times New Roman" w:hAnsi="Times New Roman" w:cs="Times New Roman"/>
        </w:rPr>
        <w:t xml:space="preserve"> mjern</w:t>
      </w:r>
      <w:r w:rsidR="00510FBE" w:rsidRPr="00510FBE">
        <w:rPr>
          <w:rFonts w:ascii="Times New Roman" w:hAnsi="Times New Roman" w:cs="Times New Roman"/>
        </w:rPr>
        <w:t>im</w:t>
      </w:r>
      <w:r w:rsidRPr="00510FBE">
        <w:rPr>
          <w:rFonts w:ascii="Times New Roman" w:hAnsi="Times New Roman" w:cs="Times New Roman"/>
        </w:rPr>
        <w:t xml:space="preserve"> mjest</w:t>
      </w:r>
      <w:r w:rsidR="00510FBE" w:rsidRPr="00510FBE">
        <w:rPr>
          <w:rFonts w:ascii="Times New Roman" w:hAnsi="Times New Roman" w:cs="Times New Roman"/>
        </w:rPr>
        <w:t>ima</w:t>
      </w:r>
      <w:r w:rsidRPr="00510FBE">
        <w:rPr>
          <w:rFonts w:ascii="Times New Roman" w:hAnsi="Times New Roman" w:cs="Times New Roman"/>
        </w:rPr>
        <w:t xml:space="preserve"> naveden</w:t>
      </w:r>
      <w:r w:rsidR="00510FBE" w:rsidRPr="00510FBE">
        <w:rPr>
          <w:rFonts w:ascii="Times New Roman" w:hAnsi="Times New Roman" w:cs="Times New Roman"/>
        </w:rPr>
        <w:t>im</w:t>
      </w:r>
      <w:r w:rsidRPr="00510FBE">
        <w:rPr>
          <w:rFonts w:ascii="Times New Roman" w:hAnsi="Times New Roman" w:cs="Times New Roman"/>
        </w:rPr>
        <w:t xml:space="preserve"> u Troškovni</w:t>
      </w:r>
      <w:r w:rsidR="00510FBE" w:rsidRPr="00510FBE">
        <w:rPr>
          <w:rFonts w:ascii="Times New Roman" w:hAnsi="Times New Roman" w:cs="Times New Roman"/>
        </w:rPr>
        <w:t>ku</w:t>
      </w:r>
      <w:r w:rsidR="006F1073" w:rsidRPr="00510FBE">
        <w:rPr>
          <w:rFonts w:ascii="Times New Roman" w:hAnsi="Times New Roman" w:cs="Times New Roman"/>
        </w:rPr>
        <w:t xml:space="preserve"> koji je p</w:t>
      </w:r>
      <w:r w:rsidRPr="00510FBE">
        <w:rPr>
          <w:rFonts w:ascii="Times New Roman" w:hAnsi="Times New Roman" w:cs="Times New Roman"/>
        </w:rPr>
        <w:t>rilog ovog Poziva.</w:t>
      </w:r>
    </w:p>
    <w:p w14:paraId="1D8C324B" w14:textId="0FE74789" w:rsidR="00CB3DE5" w:rsidRPr="00510FBE" w:rsidRDefault="00CB3DE5" w:rsidP="008301C7">
      <w:pPr>
        <w:jc w:val="both"/>
        <w:rPr>
          <w:rFonts w:ascii="Times New Roman" w:hAnsi="Times New Roman" w:cs="Times New Roman"/>
        </w:rPr>
      </w:pPr>
      <w:r w:rsidRPr="00510FBE">
        <w:rPr>
          <w:rFonts w:ascii="Times New Roman" w:hAnsi="Times New Roman" w:cs="Times New Roman"/>
        </w:rPr>
        <w:t>Količina predmeta nabave navedena u Troškovniku je okvirna količina za jednogodišnje razdoblje. Stvarna realizacija navedenih količina može biti veća ili manja od okvirne količine.</w:t>
      </w:r>
    </w:p>
    <w:p w14:paraId="3F3CA7F1" w14:textId="3233C13A" w:rsidR="008301C7" w:rsidRPr="00886E17" w:rsidRDefault="008301C7" w:rsidP="008301C7">
      <w:pPr>
        <w:jc w:val="both"/>
        <w:rPr>
          <w:rFonts w:ascii="Times New Roman" w:hAnsi="Times New Roman" w:cs="Times New Roman"/>
        </w:rPr>
      </w:pPr>
      <w:r w:rsidRPr="00886E17">
        <w:rPr>
          <w:rFonts w:ascii="Times New Roman" w:hAnsi="Times New Roman" w:cs="Times New Roman"/>
          <w:b/>
          <w:bCs/>
        </w:rPr>
        <w:t>CPV broj:</w:t>
      </w:r>
      <w:r w:rsidRPr="00886E17">
        <w:rPr>
          <w:rFonts w:ascii="Times New Roman" w:hAnsi="Times New Roman" w:cs="Times New Roman"/>
        </w:rPr>
        <w:t xml:space="preserve"> </w:t>
      </w:r>
      <w:r w:rsidR="006F1073" w:rsidRPr="006F1073">
        <w:rPr>
          <w:rFonts w:ascii="Times New Roman" w:hAnsi="Times New Roman" w:cs="Times New Roman"/>
        </w:rPr>
        <w:t>09310000</w:t>
      </w:r>
      <w:r w:rsidRPr="00886E17">
        <w:rPr>
          <w:rFonts w:ascii="Times New Roman" w:hAnsi="Times New Roman" w:cs="Times New Roman"/>
        </w:rPr>
        <w:t xml:space="preserve">; </w:t>
      </w:r>
      <w:r w:rsidR="00F74107">
        <w:rPr>
          <w:rFonts w:ascii="Times New Roman" w:hAnsi="Times New Roman" w:cs="Times New Roman"/>
        </w:rPr>
        <w:t>Električna energija</w:t>
      </w:r>
    </w:p>
    <w:p w14:paraId="65523E1E" w14:textId="0DA80AD9" w:rsidR="005E4368" w:rsidRPr="00886E17" w:rsidRDefault="005E4368" w:rsidP="005E4368">
      <w:pPr>
        <w:rPr>
          <w:rFonts w:ascii="Times New Roman" w:hAnsi="Times New Roman" w:cs="Times New Roman"/>
        </w:rPr>
      </w:pPr>
      <w:r w:rsidRPr="00886E17">
        <w:rPr>
          <w:rFonts w:ascii="Times New Roman" w:hAnsi="Times New Roman" w:cs="Times New Roman"/>
          <w:b/>
          <w:bCs/>
        </w:rPr>
        <w:t xml:space="preserve">Procijenjena vrijednost </w:t>
      </w:r>
      <w:r w:rsidR="007F1F8E" w:rsidRPr="00886E17">
        <w:rPr>
          <w:rFonts w:ascii="Times New Roman" w:hAnsi="Times New Roman" w:cs="Times New Roman"/>
          <w:b/>
          <w:bCs/>
        </w:rPr>
        <w:t xml:space="preserve">jednostavne </w:t>
      </w:r>
      <w:r w:rsidRPr="00886E17">
        <w:rPr>
          <w:rFonts w:ascii="Times New Roman" w:hAnsi="Times New Roman" w:cs="Times New Roman"/>
          <w:b/>
          <w:bCs/>
        </w:rPr>
        <w:t>nabave je</w:t>
      </w:r>
      <w:r w:rsidRPr="00886E17">
        <w:rPr>
          <w:rFonts w:ascii="Times New Roman" w:hAnsi="Times New Roman" w:cs="Times New Roman"/>
        </w:rPr>
        <w:t>:</w:t>
      </w:r>
      <w:r w:rsidRPr="00775260">
        <w:rPr>
          <w:rFonts w:ascii="Times New Roman" w:hAnsi="Times New Roman" w:cs="Times New Roman"/>
        </w:rPr>
        <w:t xml:space="preserve"> </w:t>
      </w:r>
      <w:r w:rsidR="00C136BD">
        <w:rPr>
          <w:rFonts w:ascii="Times New Roman" w:hAnsi="Times New Roman" w:cs="Times New Roman"/>
        </w:rPr>
        <w:t>3.68</w:t>
      </w:r>
      <w:r w:rsidR="00001692">
        <w:rPr>
          <w:rFonts w:ascii="Times New Roman" w:hAnsi="Times New Roman" w:cs="Times New Roman"/>
        </w:rPr>
        <w:t>0</w:t>
      </w:r>
      <w:r w:rsidR="00B01DFF" w:rsidRPr="00775260">
        <w:rPr>
          <w:rFonts w:ascii="Times New Roman" w:hAnsi="Times New Roman" w:cs="Times New Roman"/>
        </w:rPr>
        <w:t>,00</w:t>
      </w:r>
      <w:r w:rsidR="008301C7" w:rsidRPr="00775260">
        <w:rPr>
          <w:rFonts w:ascii="Times New Roman" w:hAnsi="Times New Roman" w:cs="Times New Roman"/>
        </w:rPr>
        <w:t xml:space="preserve"> eura</w:t>
      </w:r>
      <w:r w:rsidR="00573E43" w:rsidRPr="00775260">
        <w:rPr>
          <w:rFonts w:ascii="Times New Roman" w:hAnsi="Times New Roman" w:cs="Times New Roman"/>
        </w:rPr>
        <w:t xml:space="preserve"> </w:t>
      </w:r>
      <w:r w:rsidR="008301C7" w:rsidRPr="00775260">
        <w:rPr>
          <w:rFonts w:ascii="Times New Roman" w:hAnsi="Times New Roman" w:cs="Times New Roman"/>
        </w:rPr>
        <w:t>(</w:t>
      </w:r>
      <w:proofErr w:type="spellStart"/>
      <w:r w:rsidR="00C136BD">
        <w:rPr>
          <w:rFonts w:ascii="Times New Roman" w:hAnsi="Times New Roman" w:cs="Times New Roman"/>
        </w:rPr>
        <w:t>tritisućešestoosamdeset</w:t>
      </w:r>
      <w:r w:rsidR="00001692">
        <w:rPr>
          <w:rFonts w:ascii="Times New Roman" w:hAnsi="Times New Roman" w:cs="Times New Roman"/>
        </w:rPr>
        <w:t>eura</w:t>
      </w:r>
      <w:proofErr w:type="spellEnd"/>
      <w:r w:rsidR="008301C7" w:rsidRPr="00775260">
        <w:rPr>
          <w:rFonts w:ascii="Times New Roman" w:hAnsi="Times New Roman" w:cs="Times New Roman"/>
        </w:rPr>
        <w:t xml:space="preserve">) </w:t>
      </w:r>
      <w:r w:rsidR="0012432D" w:rsidRPr="00775260">
        <w:rPr>
          <w:rFonts w:ascii="Times New Roman" w:hAnsi="Times New Roman" w:cs="Times New Roman"/>
        </w:rPr>
        <w:t>bez PDV-a</w:t>
      </w:r>
    </w:p>
    <w:p w14:paraId="567C18D5" w14:textId="7935CBCA" w:rsidR="009E27BA" w:rsidRPr="00886E17" w:rsidRDefault="002D487B" w:rsidP="002535D5">
      <w:pPr>
        <w:jc w:val="both"/>
        <w:rPr>
          <w:rFonts w:ascii="Times New Roman" w:hAnsi="Times New Roman" w:cs="Times New Roman"/>
        </w:rPr>
      </w:pPr>
      <w:r w:rsidRPr="00886E17">
        <w:rPr>
          <w:rFonts w:ascii="Times New Roman" w:hAnsi="Times New Roman" w:cs="Times New Roman"/>
          <w:b/>
          <w:bCs/>
        </w:rPr>
        <w:t xml:space="preserve">Vrsta ugovora: </w:t>
      </w:r>
      <w:r w:rsidRPr="00886E17">
        <w:rPr>
          <w:rFonts w:ascii="Times New Roman" w:hAnsi="Times New Roman" w:cs="Times New Roman"/>
        </w:rPr>
        <w:t>Provodi se postupak jednostavne nabave sa svrhom sklapanja ugovora</w:t>
      </w:r>
      <w:r w:rsidR="0012432D" w:rsidRPr="00886E17">
        <w:rPr>
          <w:rFonts w:ascii="Times New Roman" w:hAnsi="Times New Roman" w:cs="Times New Roman"/>
        </w:rPr>
        <w:t xml:space="preserve"> o pružanju </w:t>
      </w:r>
      <w:r w:rsidR="00F74107">
        <w:rPr>
          <w:rFonts w:ascii="Times New Roman" w:hAnsi="Times New Roman" w:cs="Times New Roman"/>
        </w:rPr>
        <w:t>usluge opskrbe električnom energijom</w:t>
      </w:r>
      <w:r w:rsidR="0012432D" w:rsidRPr="00886E17">
        <w:rPr>
          <w:rFonts w:ascii="Times New Roman" w:hAnsi="Times New Roman" w:cs="Times New Roman"/>
        </w:rPr>
        <w:t xml:space="preserve">. Ugovor se sklapa na određeno vrijeme u trajanju </w:t>
      </w:r>
      <w:r w:rsidR="0012432D" w:rsidRPr="00510FBE">
        <w:rPr>
          <w:rFonts w:ascii="Times New Roman" w:hAnsi="Times New Roman" w:cs="Times New Roman"/>
        </w:rPr>
        <w:t xml:space="preserve">od jedne (1) godine od potpisa ugovora. </w:t>
      </w:r>
      <w:r w:rsidR="0012432D" w:rsidRPr="00886E17">
        <w:rPr>
          <w:rFonts w:ascii="Times New Roman" w:hAnsi="Times New Roman" w:cs="Times New Roman"/>
        </w:rPr>
        <w:t xml:space="preserve">Rok početka obavljanja usluge počinje </w:t>
      </w:r>
      <w:r w:rsidR="00A814C2" w:rsidRPr="00886E17">
        <w:rPr>
          <w:rFonts w:ascii="Times New Roman" w:hAnsi="Times New Roman" w:cs="Times New Roman"/>
        </w:rPr>
        <w:t>danom potpisa ugovora obje ugovorne strane.</w:t>
      </w:r>
      <w:r w:rsidR="00E52858">
        <w:rPr>
          <w:rFonts w:ascii="Times New Roman" w:hAnsi="Times New Roman" w:cs="Times New Roman"/>
        </w:rPr>
        <w:tab/>
      </w:r>
    </w:p>
    <w:p w14:paraId="17BE4C9C" w14:textId="4137D6EF" w:rsidR="008301C7" w:rsidRPr="00886E17" w:rsidRDefault="008301C7" w:rsidP="008301C7">
      <w:pPr>
        <w:rPr>
          <w:rFonts w:ascii="Times New Roman" w:hAnsi="Times New Roman" w:cs="Times New Roman"/>
          <w:color w:val="FF0000"/>
        </w:rPr>
      </w:pPr>
      <w:r w:rsidRPr="00886E17">
        <w:rPr>
          <w:rFonts w:ascii="Times New Roman" w:hAnsi="Times New Roman" w:cs="Times New Roman"/>
          <w:b/>
          <w:bCs/>
        </w:rPr>
        <w:t>Evidencijski broj jednostavne nabave</w:t>
      </w:r>
      <w:r w:rsidRPr="00886E17">
        <w:rPr>
          <w:rFonts w:ascii="Times New Roman" w:hAnsi="Times New Roman" w:cs="Times New Roman"/>
        </w:rPr>
        <w:t>: JN-</w:t>
      </w:r>
      <w:r w:rsidR="00001692">
        <w:rPr>
          <w:rFonts w:ascii="Times New Roman" w:hAnsi="Times New Roman" w:cs="Times New Roman"/>
        </w:rPr>
        <w:t>1</w:t>
      </w:r>
    </w:p>
    <w:p w14:paraId="218E8504" w14:textId="27828D86" w:rsidR="005E4368" w:rsidRPr="00886E17" w:rsidRDefault="005E4368" w:rsidP="005E4368">
      <w:pPr>
        <w:rPr>
          <w:rFonts w:ascii="Times New Roman" w:hAnsi="Times New Roman" w:cs="Times New Roman"/>
          <w:b/>
          <w:bCs/>
        </w:rPr>
      </w:pPr>
      <w:r w:rsidRPr="00886E17">
        <w:rPr>
          <w:rFonts w:ascii="Times New Roman" w:hAnsi="Times New Roman" w:cs="Times New Roman"/>
          <w:b/>
          <w:bCs/>
        </w:rPr>
        <w:t>2. UVJETI NABAVE</w:t>
      </w:r>
    </w:p>
    <w:p w14:paraId="73919C21" w14:textId="68516755" w:rsidR="005E4368" w:rsidRPr="00886E17" w:rsidRDefault="005E4368" w:rsidP="005E4368">
      <w:pPr>
        <w:rPr>
          <w:rFonts w:ascii="Times New Roman" w:hAnsi="Times New Roman" w:cs="Times New Roman"/>
        </w:rPr>
      </w:pPr>
      <w:r w:rsidRPr="00886E17">
        <w:rPr>
          <w:rFonts w:ascii="Times New Roman" w:hAnsi="Times New Roman" w:cs="Times New Roman"/>
        </w:rPr>
        <w:tab/>
        <w:t>Vaša ponuda treba ispunjavati sljedeće</w:t>
      </w:r>
      <w:r w:rsidR="002D487B" w:rsidRPr="00886E17">
        <w:rPr>
          <w:rFonts w:ascii="Times New Roman" w:hAnsi="Times New Roman" w:cs="Times New Roman"/>
        </w:rPr>
        <w:t xml:space="preserve"> uvjete</w:t>
      </w:r>
      <w:r w:rsidRPr="00886E17">
        <w:rPr>
          <w:rFonts w:ascii="Times New Roman" w:hAnsi="Times New Roman" w:cs="Times New Roman"/>
        </w:rPr>
        <w:t>:</w:t>
      </w:r>
    </w:p>
    <w:p w14:paraId="5F6F7C1F" w14:textId="22294C08" w:rsidR="005E4368" w:rsidRPr="00886E17" w:rsidRDefault="005E4368" w:rsidP="002535D5">
      <w:pPr>
        <w:pStyle w:val="Odlomakpopisa"/>
        <w:numPr>
          <w:ilvl w:val="0"/>
          <w:numId w:val="1"/>
        </w:numPr>
        <w:jc w:val="both"/>
        <w:rPr>
          <w:rFonts w:ascii="Times New Roman" w:hAnsi="Times New Roman" w:cs="Times New Roman"/>
        </w:rPr>
      </w:pPr>
      <w:r w:rsidRPr="00886E17">
        <w:rPr>
          <w:rFonts w:ascii="Times New Roman" w:hAnsi="Times New Roman" w:cs="Times New Roman"/>
          <w:b/>
          <w:bCs/>
        </w:rPr>
        <w:t>rok trajanja ugovora</w:t>
      </w:r>
      <w:r w:rsidRPr="00886E17">
        <w:rPr>
          <w:rFonts w:ascii="Times New Roman" w:hAnsi="Times New Roman" w:cs="Times New Roman"/>
        </w:rPr>
        <w:t xml:space="preserve">:  s odabranim ponuditeljem sklopit će se ugovor </w:t>
      </w:r>
      <w:r w:rsidR="00C14648" w:rsidRPr="00886E17">
        <w:rPr>
          <w:rFonts w:ascii="Times New Roman" w:hAnsi="Times New Roman" w:cs="Times New Roman"/>
        </w:rPr>
        <w:t>u trajanju od jedne (1) godine</w:t>
      </w:r>
    </w:p>
    <w:p w14:paraId="52F9A2ED" w14:textId="3B34E7E7" w:rsidR="005E4368" w:rsidRPr="00886E17" w:rsidRDefault="005E4368" w:rsidP="002535D5">
      <w:pPr>
        <w:pStyle w:val="Odlomakpopisa"/>
        <w:numPr>
          <w:ilvl w:val="0"/>
          <w:numId w:val="1"/>
        </w:numPr>
        <w:jc w:val="both"/>
        <w:rPr>
          <w:rFonts w:ascii="Times New Roman" w:hAnsi="Times New Roman" w:cs="Times New Roman"/>
        </w:rPr>
      </w:pPr>
      <w:r w:rsidRPr="00886E17">
        <w:rPr>
          <w:rFonts w:ascii="Times New Roman" w:hAnsi="Times New Roman" w:cs="Times New Roman"/>
          <w:b/>
          <w:bCs/>
        </w:rPr>
        <w:t xml:space="preserve">rok valjanosti ponude:  </w:t>
      </w:r>
      <w:r w:rsidR="00C14648" w:rsidRPr="00886E17">
        <w:rPr>
          <w:rFonts w:ascii="Times New Roman" w:hAnsi="Times New Roman" w:cs="Times New Roman"/>
        </w:rPr>
        <w:t>trideset (30) dana</w:t>
      </w:r>
    </w:p>
    <w:p w14:paraId="0D37E051" w14:textId="7A2859D9" w:rsidR="001E0E83" w:rsidRPr="00886E17" w:rsidRDefault="005E4368" w:rsidP="001E0E83">
      <w:pPr>
        <w:pStyle w:val="Odlomakpopisa"/>
        <w:numPr>
          <w:ilvl w:val="0"/>
          <w:numId w:val="1"/>
        </w:numPr>
        <w:rPr>
          <w:rFonts w:ascii="Times New Roman" w:hAnsi="Times New Roman" w:cs="Times New Roman"/>
        </w:rPr>
      </w:pPr>
      <w:r w:rsidRPr="00886E17">
        <w:rPr>
          <w:rFonts w:ascii="Times New Roman" w:hAnsi="Times New Roman" w:cs="Times New Roman"/>
          <w:b/>
          <w:bCs/>
        </w:rPr>
        <w:t>mjesto izvršenja:</w:t>
      </w:r>
      <w:r w:rsidRPr="00886E17">
        <w:rPr>
          <w:rFonts w:ascii="Times New Roman" w:hAnsi="Times New Roman" w:cs="Times New Roman"/>
        </w:rPr>
        <w:t xml:space="preserve"> </w:t>
      </w:r>
      <w:r w:rsidR="00001692">
        <w:rPr>
          <w:rFonts w:ascii="Times New Roman" w:hAnsi="Times New Roman" w:cs="Times New Roman"/>
        </w:rPr>
        <w:t>Trg Svetog Trojstva 20</w:t>
      </w:r>
      <w:r w:rsidRPr="00886E17">
        <w:rPr>
          <w:rFonts w:ascii="Times New Roman" w:hAnsi="Times New Roman" w:cs="Times New Roman"/>
        </w:rPr>
        <w:t>, Požega</w:t>
      </w:r>
    </w:p>
    <w:p w14:paraId="3DA93C99" w14:textId="6C0E3BAE" w:rsidR="00662570" w:rsidRPr="00886E17" w:rsidRDefault="00662570" w:rsidP="002535D5">
      <w:pPr>
        <w:pStyle w:val="Odlomakpopisa"/>
        <w:numPr>
          <w:ilvl w:val="0"/>
          <w:numId w:val="1"/>
        </w:numPr>
        <w:jc w:val="both"/>
        <w:rPr>
          <w:rFonts w:ascii="Times New Roman" w:hAnsi="Times New Roman" w:cs="Times New Roman"/>
        </w:rPr>
      </w:pPr>
      <w:r w:rsidRPr="00886E17">
        <w:rPr>
          <w:rFonts w:ascii="Times New Roman" w:hAnsi="Times New Roman" w:cs="Times New Roman"/>
          <w:b/>
          <w:bCs/>
        </w:rPr>
        <w:t>plaćanje:</w:t>
      </w:r>
      <w:r w:rsidRPr="00886E17">
        <w:rPr>
          <w:rFonts w:ascii="Times New Roman" w:hAnsi="Times New Roman" w:cs="Times New Roman"/>
        </w:rPr>
        <w:t xml:space="preserve">  plaćanje se vrši </w:t>
      </w:r>
      <w:r w:rsidR="00875111" w:rsidRPr="00886E17">
        <w:rPr>
          <w:rFonts w:ascii="Times New Roman" w:hAnsi="Times New Roman" w:cs="Times New Roman"/>
        </w:rPr>
        <w:t xml:space="preserve">na mjesečnoj bazi </w:t>
      </w:r>
      <w:r w:rsidRPr="00886E17">
        <w:rPr>
          <w:rFonts w:ascii="Times New Roman" w:hAnsi="Times New Roman" w:cs="Times New Roman"/>
        </w:rPr>
        <w:t xml:space="preserve">temeljem zaprimljenog elektroničkog računa ovjerenog od strane ovlaštene osobe Naručitelja. </w:t>
      </w:r>
      <w:proofErr w:type="spellStart"/>
      <w:r w:rsidRPr="00886E17">
        <w:rPr>
          <w:rFonts w:ascii="Times New Roman" w:hAnsi="Times New Roman" w:cs="Times New Roman"/>
        </w:rPr>
        <w:t>eRačun</w:t>
      </w:r>
      <w:proofErr w:type="spellEnd"/>
      <w:r w:rsidRPr="00886E17">
        <w:rPr>
          <w:rFonts w:ascii="Times New Roman" w:hAnsi="Times New Roman" w:cs="Times New Roman"/>
        </w:rPr>
        <w:t xml:space="preserve"> treba nasloviti na točan naziv Naručitelja s obvezom naznake broja Ugovora. </w:t>
      </w:r>
      <w:proofErr w:type="spellStart"/>
      <w:r w:rsidRPr="00886E17">
        <w:rPr>
          <w:rFonts w:ascii="Times New Roman" w:hAnsi="Times New Roman" w:cs="Times New Roman"/>
        </w:rPr>
        <w:t>eRačun</w:t>
      </w:r>
      <w:proofErr w:type="spellEnd"/>
      <w:r w:rsidRPr="00886E17">
        <w:rPr>
          <w:rFonts w:ascii="Times New Roman" w:hAnsi="Times New Roman" w:cs="Times New Roman"/>
        </w:rPr>
        <w:t xml:space="preserve"> mora sadržavati sve obvezne osnovne elemente elektroničkog računa propisane člankom 5. Zakona o elektroničkom izdavanju računa u javnoj nabavi (Narodne novine, broj: 94/18.).</w:t>
      </w:r>
    </w:p>
    <w:p w14:paraId="74635699" w14:textId="657D40BA" w:rsidR="001C4574" w:rsidRPr="00886E17" w:rsidRDefault="001C4574" w:rsidP="002535D5">
      <w:pPr>
        <w:pStyle w:val="Odlomakpopisa"/>
        <w:numPr>
          <w:ilvl w:val="0"/>
          <w:numId w:val="1"/>
        </w:numPr>
        <w:jc w:val="both"/>
        <w:rPr>
          <w:rFonts w:ascii="Times New Roman" w:hAnsi="Times New Roman" w:cs="Times New Roman"/>
        </w:rPr>
      </w:pPr>
      <w:r w:rsidRPr="00886E17">
        <w:rPr>
          <w:rFonts w:ascii="Times New Roman" w:hAnsi="Times New Roman" w:cs="Times New Roman"/>
          <w:b/>
          <w:bCs/>
        </w:rPr>
        <w:lastRenderedPageBreak/>
        <w:t>kriteriji za odabir ponude:</w:t>
      </w:r>
      <w:r w:rsidRPr="00886E17">
        <w:rPr>
          <w:rFonts w:ascii="Times New Roman" w:hAnsi="Times New Roman" w:cs="Times New Roman"/>
        </w:rPr>
        <w:t xml:space="preserve"> najniža cijena (uz obvezu ispunjenja svih gore navedenih uvjeta i zahtjeva). Naručitelj uspoređuje cijene ponuda </w:t>
      </w:r>
      <w:r w:rsidR="00420CE3">
        <w:rPr>
          <w:rFonts w:ascii="Times New Roman" w:hAnsi="Times New Roman" w:cs="Times New Roman"/>
        </w:rPr>
        <w:t>sa</w:t>
      </w:r>
      <w:r w:rsidRPr="00886E17">
        <w:rPr>
          <w:rFonts w:ascii="Times New Roman" w:hAnsi="Times New Roman" w:cs="Times New Roman"/>
        </w:rPr>
        <w:t xml:space="preserve"> PDV-</w:t>
      </w:r>
      <w:r w:rsidR="00420CE3">
        <w:rPr>
          <w:rFonts w:ascii="Times New Roman" w:hAnsi="Times New Roman" w:cs="Times New Roman"/>
        </w:rPr>
        <w:t>om</w:t>
      </w:r>
      <w:r w:rsidRPr="00886E17">
        <w:rPr>
          <w:rFonts w:ascii="Times New Roman" w:hAnsi="Times New Roman" w:cs="Times New Roman"/>
        </w:rPr>
        <w:t>.</w:t>
      </w:r>
    </w:p>
    <w:p w14:paraId="3F6EEDB6" w14:textId="6D3E2015" w:rsidR="00605D72" w:rsidRPr="00886E17" w:rsidRDefault="004E4841" w:rsidP="00D50AB8">
      <w:pPr>
        <w:pStyle w:val="Odlomakpopisa"/>
        <w:numPr>
          <w:ilvl w:val="0"/>
          <w:numId w:val="3"/>
        </w:numPr>
        <w:ind w:left="709"/>
        <w:jc w:val="both"/>
        <w:rPr>
          <w:rFonts w:ascii="Times New Roman" w:hAnsi="Times New Roman" w:cs="Times New Roman"/>
        </w:rPr>
      </w:pPr>
      <w:r w:rsidRPr="00886E17">
        <w:rPr>
          <w:rFonts w:ascii="Times New Roman" w:hAnsi="Times New Roman" w:cs="Times New Roman"/>
          <w:b/>
          <w:bCs/>
        </w:rPr>
        <w:t>dokazi sposobnosti:</w:t>
      </w:r>
      <w:r w:rsidRPr="00886E17">
        <w:rPr>
          <w:rFonts w:ascii="Times New Roman" w:hAnsi="Times New Roman" w:cs="Times New Roman"/>
        </w:rPr>
        <w:t xml:space="preserve"> Gospodarski subjekt u postupku jednostavne nabave mora dokazati svoju sposobnost i nekažnjavanost, a sve u skladu s ovom dokumentacijom. Iz dokaza mora biti vidljivo da ne postoje razlozi isključenja.</w:t>
      </w:r>
      <w:r w:rsidR="00E75629" w:rsidRPr="00886E17">
        <w:rPr>
          <w:rFonts w:ascii="Times New Roman" w:hAnsi="Times New Roman" w:cs="Times New Roman"/>
        </w:rPr>
        <w:t xml:space="preserve"> </w:t>
      </w:r>
    </w:p>
    <w:p w14:paraId="6A64CCA6" w14:textId="116604E0" w:rsidR="00032C93" w:rsidRPr="00886E17" w:rsidRDefault="00032C93" w:rsidP="00080376">
      <w:pPr>
        <w:pStyle w:val="Odlomakpopisa"/>
        <w:numPr>
          <w:ilvl w:val="0"/>
          <w:numId w:val="3"/>
        </w:numPr>
        <w:ind w:left="709"/>
        <w:jc w:val="both"/>
        <w:rPr>
          <w:rFonts w:ascii="Times New Roman" w:hAnsi="Times New Roman" w:cs="Times New Roman"/>
        </w:rPr>
      </w:pPr>
      <w:r w:rsidRPr="00886E17">
        <w:rPr>
          <w:rFonts w:ascii="Times New Roman" w:hAnsi="Times New Roman" w:cs="Times New Roman"/>
        </w:rPr>
        <w:t xml:space="preserve">ukoliko se, nenamjernim propustom, u bilo kojem dijelu dokumentacije o nabavi ili troškovnika upućuje na marku, izvor, patent </w:t>
      </w:r>
      <w:proofErr w:type="spellStart"/>
      <w:r w:rsidRPr="00886E17">
        <w:rPr>
          <w:rFonts w:ascii="Times New Roman" w:hAnsi="Times New Roman" w:cs="Times New Roman"/>
        </w:rPr>
        <w:t>itd</w:t>
      </w:r>
      <w:proofErr w:type="spellEnd"/>
      <w:r w:rsidRPr="00886E17">
        <w:rPr>
          <w:rFonts w:ascii="Times New Roman" w:hAnsi="Times New Roman" w:cs="Times New Roman"/>
        </w:rPr>
        <w:t>, ponuditelji su slobodni ponuditi jednakovrijedan proizvod, a kako bi se osiguralo poštivanje čl. 210 ZJN-a.</w:t>
      </w:r>
    </w:p>
    <w:p w14:paraId="0361A983" w14:textId="77777777" w:rsidR="005F6A18" w:rsidRPr="00886E17" w:rsidRDefault="005F6A18" w:rsidP="005F6A18">
      <w:pPr>
        <w:pStyle w:val="Odlomakpopisa"/>
        <w:ind w:left="709"/>
        <w:jc w:val="both"/>
        <w:rPr>
          <w:rFonts w:ascii="Times New Roman" w:hAnsi="Times New Roman" w:cs="Times New Roman"/>
        </w:rPr>
      </w:pPr>
    </w:p>
    <w:p w14:paraId="2EDE9128" w14:textId="4B75B3E5" w:rsidR="00C507D7" w:rsidRPr="00886E17" w:rsidRDefault="00C507D7" w:rsidP="00C507D7">
      <w:pPr>
        <w:rPr>
          <w:rFonts w:ascii="Times New Roman" w:hAnsi="Times New Roman" w:cs="Times New Roman"/>
          <w:b/>
          <w:bCs/>
        </w:rPr>
      </w:pPr>
      <w:r w:rsidRPr="00886E17">
        <w:rPr>
          <w:rFonts w:ascii="Times New Roman" w:hAnsi="Times New Roman" w:cs="Times New Roman"/>
          <w:b/>
          <w:bCs/>
        </w:rPr>
        <w:t>3. RAZLOZI ISKLJUČENJA PONUDITELJA</w:t>
      </w:r>
    </w:p>
    <w:p w14:paraId="2B73811A"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ab/>
        <w:t xml:space="preserve">Naručitelj je obvezan isključiti gospodarskog subjekta iz postupka nabave ako utvrdi da: </w:t>
      </w:r>
    </w:p>
    <w:p w14:paraId="14F032E7" w14:textId="04070F87" w:rsidR="00C507D7" w:rsidRPr="00886E17" w:rsidRDefault="00C507D7" w:rsidP="0034607E">
      <w:pPr>
        <w:ind w:firstLine="708"/>
        <w:jc w:val="both"/>
        <w:rPr>
          <w:rFonts w:ascii="Times New Roman" w:hAnsi="Times New Roman" w:cs="Times New Roman"/>
        </w:rPr>
      </w:pPr>
      <w:r w:rsidRPr="00886E17">
        <w:rPr>
          <w:rFonts w:ascii="Times New Roman" w:hAnsi="Times New Roman" w:cs="Times New Roman"/>
        </w:rPr>
        <w:t xml:space="preserve">3.1.      je gospodarski subjekt koji ima poslovni </w:t>
      </w:r>
      <w:proofErr w:type="spellStart"/>
      <w:r w:rsidRPr="00886E17">
        <w:rPr>
          <w:rFonts w:ascii="Times New Roman" w:hAnsi="Times New Roman" w:cs="Times New Roman"/>
        </w:rPr>
        <w:t>nastan</w:t>
      </w:r>
      <w:proofErr w:type="spellEnd"/>
      <w:r w:rsidRPr="00886E17">
        <w:rPr>
          <w:rFonts w:ascii="Times New Roman" w:hAnsi="Times New Roman" w:cs="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DDD7639"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a)</w:t>
      </w:r>
      <w:r w:rsidRPr="00886E17">
        <w:rPr>
          <w:rFonts w:ascii="Times New Roman" w:hAnsi="Times New Roman" w:cs="Times New Roman"/>
        </w:rPr>
        <w:tab/>
        <w:t>sudjelovanje u zločinačkoj organizaciji, na temelju</w:t>
      </w:r>
    </w:p>
    <w:p w14:paraId="140D4C4A"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članka 328. (zločinačko udruženje) i članka 329. (počinjenje kaznenog djela u sastavu zločinačkog udruženja) Kaznenog zakona (»Narodne novine«, br. 125/11, 144/12, 56/15, 61/15,101/17, u nastavku teksta Kazneni zakon)</w:t>
      </w:r>
    </w:p>
    <w:p w14:paraId="5D3475B8"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 xml:space="preserve">članka 333. (udruživanje za počinjenje kaznenih djela), iz Kaznenog zakona </w:t>
      </w:r>
    </w:p>
    <w:p w14:paraId="4094EE95"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b)</w:t>
      </w:r>
      <w:r w:rsidRPr="00886E17">
        <w:rPr>
          <w:rFonts w:ascii="Times New Roman" w:hAnsi="Times New Roman" w:cs="Times New Roman"/>
        </w:rPr>
        <w:tab/>
        <w:t>korupciju, na temelju</w:t>
      </w:r>
    </w:p>
    <w:p w14:paraId="2C91A2B2"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A1B54F6"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p>
    <w:p w14:paraId="35975A74"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c)</w:t>
      </w:r>
      <w:r w:rsidRPr="00886E17">
        <w:rPr>
          <w:rFonts w:ascii="Times New Roman" w:hAnsi="Times New Roman" w:cs="Times New Roman"/>
        </w:rPr>
        <w:tab/>
        <w:t>prijevaru, na temelju</w:t>
      </w:r>
    </w:p>
    <w:p w14:paraId="0A75DC00"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članka 236. (prijevara), članka 247. (prijevara u gospodarskom poslovanju), članka 256. (utaja poreza ili carine) i članka 258. (subvencijska prijevara) Kaznenog zakona</w:t>
      </w:r>
    </w:p>
    <w:p w14:paraId="6685A6E4"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 xml:space="preserve">članka 224. (prijevara), članka 293. (prijevara u gospodarskom poslovanju) i članka 286. (utaja poreza i drugih davanja) iz Kaznenog zakona </w:t>
      </w:r>
    </w:p>
    <w:p w14:paraId="30607031"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d)</w:t>
      </w:r>
      <w:r w:rsidRPr="00886E17">
        <w:rPr>
          <w:rFonts w:ascii="Times New Roman" w:hAnsi="Times New Roman" w:cs="Times New Roman"/>
        </w:rPr>
        <w:tab/>
        <w:t>terorizam ili kaznena djela povezana s terorističkim aktivnostima, na temelju</w:t>
      </w:r>
    </w:p>
    <w:p w14:paraId="7EBCC8D6"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članka 97. (terorizam), članka 99. (javno poticanje na terorizam), članka 100. (novačenje za terorizam), članka 101. (obuka za terorizam) i članka 102. (terorističko udruženje) Kaznenog zakona</w:t>
      </w:r>
    </w:p>
    <w:p w14:paraId="2B71AD0F"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 xml:space="preserve">članka 169. (terorizam), članka 169.a (javno poticanje na terorizam) i članka 169.b (novačenje i obuka za terorizam) iz Kaznenog zakona </w:t>
      </w:r>
    </w:p>
    <w:p w14:paraId="4308E0E8"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e)</w:t>
      </w:r>
      <w:r w:rsidRPr="00886E17">
        <w:rPr>
          <w:rFonts w:ascii="Times New Roman" w:hAnsi="Times New Roman" w:cs="Times New Roman"/>
        </w:rPr>
        <w:tab/>
        <w:t>pranje novca ili financiranje terorizma, na temelju</w:t>
      </w:r>
    </w:p>
    <w:p w14:paraId="46A8F08F"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članka 98. (financiranje terorizma) i članka 265. (pranje novca) Kaznenog zakona</w:t>
      </w:r>
    </w:p>
    <w:p w14:paraId="5A217457"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 xml:space="preserve">članka 279. (pranje novca) iz Kaznenog zakona </w:t>
      </w:r>
    </w:p>
    <w:p w14:paraId="50791801"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lastRenderedPageBreak/>
        <w:t>f)</w:t>
      </w:r>
      <w:r w:rsidRPr="00886E17">
        <w:rPr>
          <w:rFonts w:ascii="Times New Roman" w:hAnsi="Times New Roman" w:cs="Times New Roman"/>
        </w:rPr>
        <w:tab/>
        <w:t>dječji rad ili druge oblike trgovanja ljudima, na temelju</w:t>
      </w:r>
    </w:p>
    <w:p w14:paraId="509AB581"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w:t>
      </w:r>
      <w:r w:rsidRPr="00886E17">
        <w:rPr>
          <w:rFonts w:ascii="Times New Roman" w:hAnsi="Times New Roman" w:cs="Times New Roman"/>
        </w:rPr>
        <w:tab/>
        <w:t>članka 106. (trgovanje ljudima) Kaznenog zakona</w:t>
      </w:r>
    </w:p>
    <w:p w14:paraId="5A31F938"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 xml:space="preserve">-    članka 175. (trgovanje ljudima i ropstvo) iz Kaznenog zakona </w:t>
      </w:r>
    </w:p>
    <w:p w14:paraId="4A32ADA3"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 xml:space="preserve">3.1.1.  je gospodarski subjekt koji nema poslovni </w:t>
      </w:r>
      <w:proofErr w:type="spellStart"/>
      <w:r w:rsidRPr="00886E17">
        <w:rPr>
          <w:rFonts w:ascii="Times New Roman" w:hAnsi="Times New Roman" w:cs="Times New Roman"/>
        </w:rPr>
        <w:t>nastan</w:t>
      </w:r>
      <w:proofErr w:type="spellEnd"/>
      <w:r w:rsidRPr="00886E17">
        <w:rPr>
          <w:rFonts w:ascii="Times New Roman" w:hAnsi="Times New Roman" w:cs="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886E17">
        <w:rPr>
          <w:rFonts w:ascii="Times New Roman" w:hAnsi="Times New Roman" w:cs="Times New Roman"/>
        </w:rPr>
        <w:t>podtočaka</w:t>
      </w:r>
      <w:proofErr w:type="spellEnd"/>
      <w:r w:rsidRPr="00886E17">
        <w:rPr>
          <w:rFonts w:ascii="Times New Roman" w:hAnsi="Times New Roman" w:cs="Times New Roman"/>
        </w:rPr>
        <w:t xml:space="preserve"> a) do f) ovog stavka i za odgovarajuća kaznena djela koja, prema nacionalnim propisima države poslovnog </w:t>
      </w:r>
      <w:proofErr w:type="spellStart"/>
      <w:r w:rsidRPr="00886E17">
        <w:rPr>
          <w:rFonts w:ascii="Times New Roman" w:hAnsi="Times New Roman" w:cs="Times New Roman"/>
        </w:rPr>
        <w:t>nastana</w:t>
      </w:r>
      <w:proofErr w:type="spellEnd"/>
      <w:r w:rsidRPr="00886E17">
        <w:rPr>
          <w:rFonts w:ascii="Times New Roman" w:hAnsi="Times New Roman" w:cs="Times New Roman"/>
        </w:rPr>
        <w:t xml:space="preserve"> gospodarskog subjekta, odnosno države čiji je osoba državljanin, obuhvaćaju razloge za isključenje iz članka 57. stavka 1. točaka a) do f) Direktive 2014/24/EU.</w:t>
      </w:r>
    </w:p>
    <w:p w14:paraId="153C2D52" w14:textId="77777777" w:rsidR="00C507D7" w:rsidRPr="00886E17" w:rsidRDefault="00C507D7" w:rsidP="0034607E">
      <w:pPr>
        <w:ind w:firstLine="708"/>
        <w:jc w:val="both"/>
        <w:rPr>
          <w:rFonts w:ascii="Times New Roman" w:hAnsi="Times New Roman" w:cs="Times New Roman"/>
        </w:rPr>
      </w:pPr>
      <w:r w:rsidRPr="00886E17">
        <w:rPr>
          <w:rFonts w:ascii="Times New Roman" w:hAnsi="Times New Roman" w:cs="Times New Roman"/>
        </w:rPr>
        <w:t xml:space="preserve">3.2.     gospodarski subjekt nije ispunio obveze plaćanja dospjelih poreznih obveza i obveza za mirovinsko      i  zdravstveno osiguranje </w:t>
      </w:r>
    </w:p>
    <w:p w14:paraId="40A353DE"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 xml:space="preserve">a) u Republici Hrvatskoj, ako gospodarski subjekt ima poslovni </w:t>
      </w:r>
      <w:proofErr w:type="spellStart"/>
      <w:r w:rsidRPr="00886E17">
        <w:rPr>
          <w:rFonts w:ascii="Times New Roman" w:hAnsi="Times New Roman" w:cs="Times New Roman"/>
        </w:rPr>
        <w:t>nastan</w:t>
      </w:r>
      <w:proofErr w:type="spellEnd"/>
      <w:r w:rsidRPr="00886E17">
        <w:rPr>
          <w:rFonts w:ascii="Times New Roman" w:hAnsi="Times New Roman" w:cs="Times New Roman"/>
        </w:rPr>
        <w:t xml:space="preserve"> u Republici Hrvatskoj, ili </w:t>
      </w:r>
    </w:p>
    <w:p w14:paraId="54D54483" w14:textId="54B0BF03" w:rsidR="00C507D7" w:rsidRPr="00886E17" w:rsidRDefault="00C507D7" w:rsidP="0034607E">
      <w:pPr>
        <w:jc w:val="both"/>
        <w:rPr>
          <w:rFonts w:ascii="Times New Roman" w:hAnsi="Times New Roman" w:cs="Times New Roman"/>
        </w:rPr>
      </w:pPr>
      <w:r w:rsidRPr="00886E17">
        <w:rPr>
          <w:rFonts w:ascii="Times New Roman" w:hAnsi="Times New Roman" w:cs="Times New Roman"/>
        </w:rPr>
        <w:t xml:space="preserve">b) u Republici Hrvatskoj ili u državi poslovnog </w:t>
      </w:r>
      <w:proofErr w:type="spellStart"/>
      <w:r w:rsidRPr="00886E17">
        <w:rPr>
          <w:rFonts w:ascii="Times New Roman" w:hAnsi="Times New Roman" w:cs="Times New Roman"/>
        </w:rPr>
        <w:t>nastana</w:t>
      </w:r>
      <w:proofErr w:type="spellEnd"/>
      <w:r w:rsidRPr="00886E17">
        <w:rPr>
          <w:rFonts w:ascii="Times New Roman" w:hAnsi="Times New Roman" w:cs="Times New Roman"/>
        </w:rPr>
        <w:t xml:space="preserve"> gospodarskog subjekta, ako gospodarski subjekt nema poslovni </w:t>
      </w:r>
      <w:proofErr w:type="spellStart"/>
      <w:r w:rsidRPr="00886E17">
        <w:rPr>
          <w:rFonts w:ascii="Times New Roman" w:hAnsi="Times New Roman" w:cs="Times New Roman"/>
        </w:rPr>
        <w:t>nastan</w:t>
      </w:r>
      <w:proofErr w:type="spellEnd"/>
      <w:r w:rsidRPr="00886E17">
        <w:rPr>
          <w:rFonts w:ascii="Times New Roman" w:hAnsi="Times New Roman" w:cs="Times New Roman"/>
        </w:rPr>
        <w:t xml:space="preserve"> u Republici Hrvatskoj. </w:t>
      </w:r>
    </w:p>
    <w:p w14:paraId="1B9CA751" w14:textId="77777777" w:rsidR="005F6A18" w:rsidRPr="00886E17" w:rsidRDefault="005F6A18" w:rsidP="0034607E">
      <w:pPr>
        <w:jc w:val="both"/>
        <w:rPr>
          <w:rFonts w:ascii="Times New Roman" w:hAnsi="Times New Roman" w:cs="Times New Roman"/>
        </w:rPr>
      </w:pPr>
    </w:p>
    <w:p w14:paraId="13C82C69" w14:textId="77777777" w:rsidR="00C507D7" w:rsidRPr="00886E17" w:rsidRDefault="00C507D7" w:rsidP="0034607E">
      <w:pPr>
        <w:jc w:val="both"/>
        <w:rPr>
          <w:rFonts w:ascii="Times New Roman" w:hAnsi="Times New Roman" w:cs="Times New Roman"/>
          <w:u w:val="single"/>
        </w:rPr>
      </w:pPr>
      <w:r w:rsidRPr="00886E17">
        <w:rPr>
          <w:rFonts w:ascii="Times New Roman" w:hAnsi="Times New Roman" w:cs="Times New Roman"/>
          <w:u w:val="single"/>
        </w:rPr>
        <w:t>DOKUMENTI kojima ponuditelj dokazuje da ne postoje razlozi za isključenje:</w:t>
      </w:r>
    </w:p>
    <w:p w14:paraId="015C64F5" w14:textId="77777777" w:rsidR="00C507D7" w:rsidRPr="00886E17" w:rsidRDefault="00C507D7" w:rsidP="00DB3E62">
      <w:pPr>
        <w:ind w:firstLine="708"/>
        <w:jc w:val="both"/>
        <w:rPr>
          <w:rFonts w:ascii="Times New Roman" w:hAnsi="Times New Roman" w:cs="Times New Roman"/>
          <w:b/>
          <w:bCs/>
        </w:rPr>
      </w:pPr>
      <w:r w:rsidRPr="00886E17">
        <w:rPr>
          <w:rFonts w:ascii="Times New Roman" w:hAnsi="Times New Roman" w:cs="Times New Roman"/>
        </w:rPr>
        <w:t xml:space="preserve">Za potrebe utvrđivanja okolnosti iz </w:t>
      </w:r>
      <w:proofErr w:type="spellStart"/>
      <w:r w:rsidRPr="00886E17">
        <w:rPr>
          <w:rFonts w:ascii="Times New Roman" w:hAnsi="Times New Roman" w:cs="Times New Roman"/>
        </w:rPr>
        <w:t>podtočaka</w:t>
      </w:r>
      <w:proofErr w:type="spellEnd"/>
      <w:r w:rsidRPr="00886E17">
        <w:rPr>
          <w:rFonts w:ascii="Times New Roman" w:hAnsi="Times New Roman" w:cs="Times New Roman"/>
        </w:rPr>
        <w:t xml:space="preserve"> 3.1. i 3.1.1., gospodarski subjekt dužan je u ponudi dostaviti </w:t>
      </w:r>
      <w:r w:rsidRPr="00886E17">
        <w:rPr>
          <w:rFonts w:ascii="Times New Roman" w:hAnsi="Times New Roman" w:cs="Times New Roman"/>
          <w:b/>
          <w:bCs/>
        </w:rPr>
        <w:t xml:space="preserve">popunjene Izjave o nekažnjavanju (Prilog 2.), da protiv gospodarskog subjekta niti osobe koja je po zakonu ovlaštena za zastupanje gospodarskog subjekta nije izrečena pravomoćna osuđujuća presuda. </w:t>
      </w:r>
    </w:p>
    <w:p w14:paraId="5099AFF1" w14:textId="77777777" w:rsidR="00C507D7" w:rsidRPr="00886E17" w:rsidRDefault="00C507D7" w:rsidP="00DB3E62">
      <w:pPr>
        <w:ind w:firstLine="708"/>
        <w:jc w:val="both"/>
        <w:rPr>
          <w:rFonts w:ascii="Times New Roman" w:hAnsi="Times New Roman" w:cs="Times New Roman"/>
        </w:rPr>
      </w:pPr>
      <w:r w:rsidRPr="00886E17">
        <w:rPr>
          <w:rFonts w:ascii="Times New Roman" w:hAnsi="Times New Roman" w:cs="Times New Roman"/>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32FF9F72"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1. plaćanjem naknade štete ili poduzimanjem drugih odgovarajućih mjera u cilju plaćanja naknade štete prouzročene kaznenim djelom ili propustom</w:t>
      </w:r>
    </w:p>
    <w:p w14:paraId="1394B720"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2. aktivnom suradnjom s nadležnim istražnim tijelima radi potpunog razjašnjenja činjenica i okolnosti u vezi s kaznenim djelom ili propustom</w:t>
      </w:r>
    </w:p>
    <w:p w14:paraId="4B4210E1" w14:textId="77777777" w:rsidR="00C507D7" w:rsidRPr="00886E17" w:rsidRDefault="00C507D7" w:rsidP="0034607E">
      <w:pPr>
        <w:jc w:val="both"/>
        <w:rPr>
          <w:rFonts w:ascii="Times New Roman" w:hAnsi="Times New Roman" w:cs="Times New Roman"/>
        </w:rPr>
      </w:pPr>
      <w:r w:rsidRPr="00886E17">
        <w:rPr>
          <w:rFonts w:ascii="Times New Roman" w:hAnsi="Times New Roman" w:cs="Times New Roman"/>
        </w:rPr>
        <w:t>3. odgovarajućim tehničkim, organizacijskim i kadrovskim mjerama radi sprječavanja daljnjih kaznenih djela ili propusta.</w:t>
      </w:r>
    </w:p>
    <w:p w14:paraId="408E61CD" w14:textId="77777777" w:rsidR="00C507D7" w:rsidRPr="00886E17" w:rsidRDefault="00C507D7" w:rsidP="00DB3E62">
      <w:pPr>
        <w:ind w:firstLine="708"/>
        <w:jc w:val="both"/>
        <w:rPr>
          <w:rFonts w:ascii="Times New Roman" w:hAnsi="Times New Roman" w:cs="Times New Roman"/>
        </w:rPr>
      </w:pPr>
      <w:r w:rsidRPr="00886E17">
        <w:rPr>
          <w:rFonts w:ascii="Times New Roman" w:hAnsi="Times New Roman" w:cs="Times New Roman"/>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314ADC0D" w14:textId="77777777" w:rsidR="00C507D7" w:rsidRPr="00886E17" w:rsidRDefault="00C507D7" w:rsidP="00DB3E62">
      <w:pPr>
        <w:ind w:firstLine="708"/>
        <w:jc w:val="both"/>
        <w:rPr>
          <w:rFonts w:ascii="Times New Roman" w:hAnsi="Times New Roman" w:cs="Times New Roman"/>
        </w:rPr>
      </w:pPr>
      <w:r w:rsidRPr="00886E17">
        <w:rPr>
          <w:rFonts w:ascii="Times New Roman" w:hAnsi="Times New Roman" w:cs="Times New Roman"/>
        </w:rPr>
        <w:t>Razdoblje isključenja gospodarskog subjekta kod kojeg su ostvarene osnove za isključenje iz točaka 3.1., 3.1.1. i 3.2. ovog Poziva na dostavu ponude je pet (5) godina od dana pravomoćnosti presude, osim ako pravomoćnom presudom nije određeno drugačije.</w:t>
      </w:r>
    </w:p>
    <w:p w14:paraId="1FE8ABC0" w14:textId="77777777" w:rsidR="00C507D7" w:rsidRPr="00886E17" w:rsidRDefault="00C507D7" w:rsidP="00DB3E62">
      <w:pPr>
        <w:ind w:firstLine="708"/>
        <w:jc w:val="both"/>
        <w:rPr>
          <w:rFonts w:ascii="Times New Roman" w:hAnsi="Times New Roman" w:cs="Times New Roman"/>
        </w:rPr>
      </w:pPr>
      <w:r w:rsidRPr="00886E17">
        <w:rPr>
          <w:rFonts w:ascii="Times New Roman" w:hAnsi="Times New Roman" w:cs="Times New Roman"/>
        </w:rPr>
        <w:t xml:space="preserve">Razdoblje isključenja gospodarskog subjekta kod kojeg su ostvarene osnove za isključenje iz točke 3. ovog Poziva na dostavu ponude je dvije (2) godine od dana dotičnog događaja. </w:t>
      </w:r>
    </w:p>
    <w:p w14:paraId="3C11B41A" w14:textId="04368832" w:rsidR="00C507D7" w:rsidRPr="00886E17" w:rsidRDefault="00C507D7" w:rsidP="002535D5">
      <w:pPr>
        <w:ind w:firstLine="708"/>
        <w:jc w:val="both"/>
        <w:rPr>
          <w:rFonts w:ascii="Times New Roman" w:hAnsi="Times New Roman" w:cs="Times New Roman"/>
        </w:rPr>
      </w:pPr>
      <w:r w:rsidRPr="00886E17">
        <w:rPr>
          <w:rFonts w:ascii="Times New Roman" w:hAnsi="Times New Roman" w:cs="Times New Roman"/>
          <w:b/>
          <w:bCs/>
        </w:rPr>
        <w:t xml:space="preserve">Za potrebe utvrđivanja okolnosti iz </w:t>
      </w:r>
      <w:proofErr w:type="spellStart"/>
      <w:r w:rsidRPr="00886E17">
        <w:rPr>
          <w:rFonts w:ascii="Times New Roman" w:hAnsi="Times New Roman" w:cs="Times New Roman"/>
          <w:b/>
          <w:bCs/>
        </w:rPr>
        <w:t>podtočke</w:t>
      </w:r>
      <w:proofErr w:type="spellEnd"/>
      <w:r w:rsidRPr="00886E17">
        <w:rPr>
          <w:rFonts w:ascii="Times New Roman" w:hAnsi="Times New Roman" w:cs="Times New Roman"/>
          <w:b/>
          <w:bCs/>
        </w:rPr>
        <w:t xml:space="preserve"> 3.2., gospodarski subjekt dužan je u ponudi dostaviti potvrdu Porezne uprave ili drugog nadležnog tijela u državi poslovnog </w:t>
      </w:r>
      <w:proofErr w:type="spellStart"/>
      <w:r w:rsidRPr="00886E17">
        <w:rPr>
          <w:rFonts w:ascii="Times New Roman" w:hAnsi="Times New Roman" w:cs="Times New Roman"/>
          <w:b/>
          <w:bCs/>
        </w:rPr>
        <w:t>nastana</w:t>
      </w:r>
      <w:proofErr w:type="spellEnd"/>
      <w:r w:rsidR="00DB3E62" w:rsidRPr="00886E17">
        <w:rPr>
          <w:rFonts w:ascii="Times New Roman" w:hAnsi="Times New Roman" w:cs="Times New Roman"/>
        </w:rPr>
        <w:t xml:space="preserve"> </w:t>
      </w:r>
      <w:r w:rsidRPr="00886E17">
        <w:rPr>
          <w:rFonts w:ascii="Times New Roman" w:hAnsi="Times New Roman" w:cs="Times New Roman"/>
        </w:rPr>
        <w:t>gospodarskog subjekta kojom se dokazuje da ne postoje osnove za isključenje.</w:t>
      </w:r>
    </w:p>
    <w:p w14:paraId="10ADD351" w14:textId="76F124A7" w:rsidR="005F6A18" w:rsidRDefault="00C507D7" w:rsidP="00420CE3">
      <w:pPr>
        <w:ind w:firstLine="708"/>
        <w:jc w:val="both"/>
        <w:rPr>
          <w:rFonts w:ascii="Times New Roman" w:hAnsi="Times New Roman" w:cs="Times New Roman"/>
        </w:rPr>
      </w:pPr>
      <w:r w:rsidRPr="00886E17">
        <w:rPr>
          <w:rFonts w:ascii="Times New Roman" w:hAnsi="Times New Roman" w:cs="Times New Roman"/>
        </w:rPr>
        <w:lastRenderedPageBreak/>
        <w:t>Naručitelj neće isključiti gospodarskog subjekta iz postupka jednostavne nabave ako mu sukladno posebnom propisu plaćanje obveza nije dopušteno ili mu je odobrena odgoda plaćanja.</w:t>
      </w:r>
    </w:p>
    <w:p w14:paraId="6073154C" w14:textId="77777777" w:rsidR="00420CE3" w:rsidRPr="00886E17" w:rsidRDefault="00420CE3" w:rsidP="00420CE3">
      <w:pPr>
        <w:ind w:firstLine="708"/>
        <w:jc w:val="both"/>
        <w:rPr>
          <w:rFonts w:ascii="Times New Roman" w:hAnsi="Times New Roman" w:cs="Times New Roman"/>
        </w:rPr>
      </w:pPr>
    </w:p>
    <w:p w14:paraId="709FC3BD" w14:textId="77777777" w:rsidR="00C507D7" w:rsidRPr="00886E17" w:rsidRDefault="00C507D7" w:rsidP="00C507D7">
      <w:pPr>
        <w:rPr>
          <w:rFonts w:ascii="Times New Roman" w:hAnsi="Times New Roman" w:cs="Times New Roman"/>
          <w:b/>
          <w:bCs/>
        </w:rPr>
      </w:pPr>
      <w:r w:rsidRPr="00886E17">
        <w:rPr>
          <w:rFonts w:ascii="Times New Roman" w:hAnsi="Times New Roman" w:cs="Times New Roman"/>
          <w:b/>
          <w:bCs/>
        </w:rPr>
        <w:t>4. SPOSOBNOST ZA OBAVLJANJE PROFESIONALNE DJELATNOSTI</w:t>
      </w:r>
    </w:p>
    <w:p w14:paraId="3BECCCE6" w14:textId="779093ED" w:rsidR="001E0E83" w:rsidRPr="00886E17" w:rsidRDefault="00C507D7" w:rsidP="00CB3D7D">
      <w:pPr>
        <w:jc w:val="both"/>
        <w:rPr>
          <w:rFonts w:ascii="Times New Roman" w:hAnsi="Times New Roman" w:cs="Times New Roman"/>
        </w:rPr>
      </w:pPr>
      <w:r w:rsidRPr="00886E17">
        <w:rPr>
          <w:rFonts w:ascii="Times New Roman" w:hAnsi="Times New Roman" w:cs="Times New Roman"/>
        </w:rPr>
        <w:tab/>
        <w:t xml:space="preserve">Za potrebe utvrđivanja okolnosti točke 4. gospodarski subjekt je </w:t>
      </w:r>
      <w:r w:rsidRPr="00886E17">
        <w:rPr>
          <w:rFonts w:ascii="Times New Roman" w:hAnsi="Times New Roman" w:cs="Times New Roman"/>
          <w:b/>
          <w:bCs/>
        </w:rPr>
        <w:t>dužan dokazati upis u sudski, obrtni, strukovni ili drugi odgovarajući registar</w:t>
      </w:r>
      <w:r w:rsidRPr="00886E17">
        <w:rPr>
          <w:rFonts w:ascii="Times New Roman" w:hAnsi="Times New Roman" w:cs="Times New Roman"/>
        </w:rPr>
        <w:t xml:space="preserve"> u državi njegova poslovnog </w:t>
      </w:r>
      <w:proofErr w:type="spellStart"/>
      <w:r w:rsidRPr="00886E17">
        <w:rPr>
          <w:rFonts w:ascii="Times New Roman" w:hAnsi="Times New Roman" w:cs="Times New Roman"/>
        </w:rPr>
        <w:t>nastana</w:t>
      </w:r>
      <w:proofErr w:type="spellEnd"/>
      <w:r w:rsidRPr="00886E17">
        <w:rPr>
          <w:rFonts w:ascii="Times New Roman" w:hAnsi="Times New Roman" w:cs="Times New Roman"/>
        </w:rPr>
        <w:t>.</w:t>
      </w:r>
      <w:r w:rsidR="0034607E" w:rsidRPr="00886E17">
        <w:rPr>
          <w:rFonts w:ascii="Times New Roman" w:hAnsi="Times New Roman" w:cs="Times New Roman"/>
        </w:rPr>
        <w:t xml:space="preserve"> </w:t>
      </w:r>
    </w:p>
    <w:p w14:paraId="0087F292" w14:textId="77777777" w:rsidR="005F6A18" w:rsidRPr="00886E17" w:rsidRDefault="005F6A18" w:rsidP="00C507D7">
      <w:pPr>
        <w:rPr>
          <w:rFonts w:ascii="Times New Roman" w:hAnsi="Times New Roman" w:cs="Times New Roman"/>
        </w:rPr>
      </w:pPr>
    </w:p>
    <w:p w14:paraId="0E90368B" w14:textId="396CBA93" w:rsidR="0034607E" w:rsidRPr="00886E17" w:rsidRDefault="0034607E" w:rsidP="0034607E">
      <w:pPr>
        <w:pStyle w:val="Odlomakpopisa"/>
        <w:ind w:left="0"/>
        <w:rPr>
          <w:rFonts w:ascii="Times New Roman" w:hAnsi="Times New Roman" w:cs="Times New Roman"/>
          <w:b/>
          <w:bCs/>
        </w:rPr>
      </w:pPr>
      <w:r w:rsidRPr="00886E17">
        <w:rPr>
          <w:rFonts w:ascii="Times New Roman" w:hAnsi="Times New Roman" w:cs="Times New Roman"/>
          <w:b/>
          <w:bCs/>
        </w:rPr>
        <w:t>5. SASTAVNI DIJELOVI PONUDE</w:t>
      </w:r>
    </w:p>
    <w:p w14:paraId="1B3E6F1F" w14:textId="77777777" w:rsidR="0034607E" w:rsidRPr="00886E17" w:rsidRDefault="0034607E" w:rsidP="0034607E">
      <w:pPr>
        <w:pStyle w:val="Odlomakpopisa"/>
        <w:ind w:left="0"/>
        <w:rPr>
          <w:rFonts w:ascii="Times New Roman" w:hAnsi="Times New Roman" w:cs="Times New Roman"/>
          <w:b/>
          <w:bCs/>
        </w:rPr>
      </w:pPr>
    </w:p>
    <w:p w14:paraId="4D893183" w14:textId="182BEF48" w:rsidR="0034607E" w:rsidRPr="00886E17" w:rsidRDefault="0034607E" w:rsidP="0034607E">
      <w:pPr>
        <w:pStyle w:val="Odlomakpopisa"/>
        <w:ind w:left="0"/>
        <w:rPr>
          <w:rFonts w:ascii="Times New Roman" w:hAnsi="Times New Roman" w:cs="Times New Roman"/>
          <w:b/>
          <w:bCs/>
        </w:rPr>
      </w:pPr>
      <w:r w:rsidRPr="00886E17">
        <w:rPr>
          <w:rFonts w:ascii="Times New Roman" w:hAnsi="Times New Roman" w:cs="Times New Roman"/>
          <w:b/>
          <w:bCs/>
        </w:rPr>
        <w:t>Oblik i način izrade ponude:</w:t>
      </w:r>
      <w:r w:rsidR="004E4841" w:rsidRPr="00886E17">
        <w:rPr>
          <w:rFonts w:ascii="Times New Roman" w:hAnsi="Times New Roman" w:cs="Times New Roman"/>
          <w:b/>
          <w:bCs/>
        </w:rPr>
        <w:t xml:space="preserve"> </w:t>
      </w:r>
    </w:p>
    <w:p w14:paraId="233D3F37" w14:textId="77777777" w:rsidR="0034607E" w:rsidRPr="00886E17" w:rsidRDefault="0034607E" w:rsidP="004E4841">
      <w:pPr>
        <w:pStyle w:val="Odlomakpopisa"/>
        <w:numPr>
          <w:ilvl w:val="0"/>
          <w:numId w:val="2"/>
        </w:numPr>
        <w:rPr>
          <w:rFonts w:ascii="Times New Roman" w:hAnsi="Times New Roman" w:cs="Times New Roman"/>
        </w:rPr>
      </w:pPr>
      <w:r w:rsidRPr="00886E17">
        <w:rPr>
          <w:rFonts w:ascii="Times New Roman" w:hAnsi="Times New Roman" w:cs="Times New Roman"/>
        </w:rPr>
        <w:t>Ponuda mora biti izrađena u obliku naznačenom u Pozivu na dostavu ponuda.</w:t>
      </w:r>
    </w:p>
    <w:p w14:paraId="7FAEE589" w14:textId="77777777" w:rsidR="0034607E" w:rsidRPr="00886E17" w:rsidRDefault="0034607E" w:rsidP="004E4841">
      <w:pPr>
        <w:pStyle w:val="Odlomakpopisa"/>
        <w:numPr>
          <w:ilvl w:val="0"/>
          <w:numId w:val="2"/>
        </w:numPr>
        <w:rPr>
          <w:rFonts w:ascii="Times New Roman" w:hAnsi="Times New Roman" w:cs="Times New Roman"/>
        </w:rPr>
      </w:pPr>
      <w:r w:rsidRPr="00886E17">
        <w:rPr>
          <w:rFonts w:ascii="Times New Roman" w:hAnsi="Times New Roman" w:cs="Times New Roman"/>
        </w:rPr>
        <w:t>Ponuda se dostavlja na izvornoj dokumentaciji propisanih obrazaca Naručitelja.</w:t>
      </w:r>
    </w:p>
    <w:p w14:paraId="73A8C0B0" w14:textId="77777777" w:rsidR="0034607E" w:rsidRPr="00886E17" w:rsidRDefault="0034607E" w:rsidP="004E4841">
      <w:pPr>
        <w:pStyle w:val="Odlomakpopisa"/>
        <w:numPr>
          <w:ilvl w:val="0"/>
          <w:numId w:val="2"/>
        </w:numPr>
        <w:rPr>
          <w:rFonts w:ascii="Times New Roman" w:hAnsi="Times New Roman" w:cs="Times New Roman"/>
        </w:rPr>
      </w:pPr>
      <w:r w:rsidRPr="00886E17">
        <w:rPr>
          <w:rFonts w:ascii="Times New Roman" w:hAnsi="Times New Roman" w:cs="Times New Roman"/>
        </w:rPr>
        <w:t>Ponuda se piše neizbrisivom tintom.</w:t>
      </w:r>
    </w:p>
    <w:p w14:paraId="2BF50CF6" w14:textId="77777777" w:rsidR="0034607E" w:rsidRPr="00886E17" w:rsidRDefault="0034607E" w:rsidP="004E4841">
      <w:pPr>
        <w:pStyle w:val="Odlomakpopisa"/>
        <w:numPr>
          <w:ilvl w:val="0"/>
          <w:numId w:val="2"/>
        </w:numPr>
        <w:rPr>
          <w:rFonts w:ascii="Times New Roman" w:hAnsi="Times New Roman" w:cs="Times New Roman"/>
        </w:rPr>
      </w:pPr>
      <w:r w:rsidRPr="00886E17">
        <w:rPr>
          <w:rFonts w:ascii="Times New Roman" w:hAnsi="Times New Roman" w:cs="Times New Roman"/>
        </w:rPr>
        <w:t>Ponuda mora biti na hrvatskom jeziku.</w:t>
      </w:r>
    </w:p>
    <w:p w14:paraId="72FEF7EE" w14:textId="77777777" w:rsidR="0034607E" w:rsidRPr="00886E17" w:rsidRDefault="0034607E" w:rsidP="0034607E">
      <w:pPr>
        <w:pStyle w:val="Odlomakpopisa"/>
        <w:ind w:left="0"/>
        <w:rPr>
          <w:rFonts w:ascii="Times New Roman" w:hAnsi="Times New Roman" w:cs="Times New Roman"/>
          <w:b/>
          <w:bCs/>
        </w:rPr>
      </w:pPr>
      <w:r w:rsidRPr="00886E17">
        <w:rPr>
          <w:rFonts w:ascii="Times New Roman" w:hAnsi="Times New Roman" w:cs="Times New Roman"/>
          <w:b/>
          <w:bCs/>
        </w:rPr>
        <w:t>Ponuda treba sadržavati:</w:t>
      </w:r>
    </w:p>
    <w:p w14:paraId="3A7A5900" w14:textId="1C808208" w:rsidR="0034607E" w:rsidRPr="00886E17" w:rsidRDefault="0034607E" w:rsidP="00CB3D7D">
      <w:pPr>
        <w:pStyle w:val="Odlomakpopisa"/>
        <w:numPr>
          <w:ilvl w:val="0"/>
          <w:numId w:val="5"/>
        </w:numPr>
        <w:ind w:left="709" w:hanging="349"/>
        <w:jc w:val="both"/>
        <w:rPr>
          <w:rFonts w:ascii="Times New Roman" w:hAnsi="Times New Roman" w:cs="Times New Roman"/>
        </w:rPr>
      </w:pPr>
      <w:r w:rsidRPr="00886E17">
        <w:rPr>
          <w:rFonts w:ascii="Times New Roman" w:hAnsi="Times New Roman" w:cs="Times New Roman"/>
        </w:rPr>
        <w:t>Ponudbeni list (ispunjen i potpisan od strane ponuditelja)</w:t>
      </w:r>
      <w:r w:rsidR="00EB779E" w:rsidRPr="00886E17">
        <w:rPr>
          <w:rFonts w:ascii="Times New Roman" w:hAnsi="Times New Roman" w:cs="Times New Roman"/>
        </w:rPr>
        <w:t xml:space="preserve"> - Prilog 1.</w:t>
      </w:r>
    </w:p>
    <w:p w14:paraId="1757048D" w14:textId="77777777" w:rsidR="009D3347" w:rsidRPr="00886E17" w:rsidRDefault="009D3347" w:rsidP="00CB3D7D">
      <w:pPr>
        <w:pStyle w:val="Odlomakpopisa"/>
        <w:numPr>
          <w:ilvl w:val="0"/>
          <w:numId w:val="5"/>
        </w:numPr>
        <w:ind w:left="709" w:hanging="349"/>
        <w:jc w:val="both"/>
        <w:rPr>
          <w:rFonts w:ascii="Times New Roman" w:hAnsi="Times New Roman" w:cs="Times New Roman"/>
        </w:rPr>
      </w:pPr>
      <w:r w:rsidRPr="00886E17">
        <w:rPr>
          <w:rFonts w:ascii="Times New Roman" w:hAnsi="Times New Roman" w:cs="Times New Roman"/>
        </w:rPr>
        <w:t>Popunjenu i potpisanu Izjavu o nekažnjavanju (Prilog 2.),</w:t>
      </w:r>
    </w:p>
    <w:p w14:paraId="005662A1" w14:textId="2355A6C7" w:rsidR="009D3347" w:rsidRPr="00886E17" w:rsidRDefault="009D3347" w:rsidP="00CB3D7D">
      <w:pPr>
        <w:pStyle w:val="Odlomakpopisa"/>
        <w:numPr>
          <w:ilvl w:val="0"/>
          <w:numId w:val="5"/>
        </w:numPr>
        <w:ind w:left="709" w:hanging="349"/>
        <w:jc w:val="both"/>
        <w:rPr>
          <w:rFonts w:ascii="Times New Roman" w:hAnsi="Times New Roman" w:cs="Times New Roman"/>
        </w:rPr>
      </w:pPr>
      <w:r w:rsidRPr="00886E17">
        <w:rPr>
          <w:rFonts w:ascii="Times New Roman" w:hAnsi="Times New Roman" w:cs="Times New Roman"/>
        </w:rPr>
        <w:t xml:space="preserve">Dokaz iz </w:t>
      </w:r>
      <w:proofErr w:type="spellStart"/>
      <w:r w:rsidRPr="00886E17">
        <w:rPr>
          <w:rFonts w:ascii="Times New Roman" w:hAnsi="Times New Roman" w:cs="Times New Roman"/>
        </w:rPr>
        <w:t>podtočke</w:t>
      </w:r>
      <w:proofErr w:type="spellEnd"/>
      <w:r w:rsidRPr="00886E17">
        <w:rPr>
          <w:rFonts w:ascii="Times New Roman" w:hAnsi="Times New Roman" w:cs="Times New Roman"/>
        </w:rPr>
        <w:t xml:space="preserve"> 3.2. Ovog Poziva na dostavu ponude kojim ponuditelj dokazuje da ne postoje obvezni razlozi isključenja,</w:t>
      </w:r>
      <w:r w:rsidR="00F04D37" w:rsidRPr="00886E17">
        <w:rPr>
          <w:rFonts w:ascii="Times New Roman" w:hAnsi="Times New Roman" w:cs="Times New Roman"/>
        </w:rPr>
        <w:t xml:space="preserve"> (potvrda Porezne uprave)</w:t>
      </w:r>
    </w:p>
    <w:p w14:paraId="0D125FF5" w14:textId="7793D6A9" w:rsidR="009D3347" w:rsidRPr="00886E17" w:rsidRDefault="009D3347" w:rsidP="00CB3D7D">
      <w:pPr>
        <w:pStyle w:val="Odlomakpopisa"/>
        <w:numPr>
          <w:ilvl w:val="0"/>
          <w:numId w:val="5"/>
        </w:numPr>
        <w:ind w:left="709" w:hanging="349"/>
        <w:jc w:val="both"/>
        <w:rPr>
          <w:rFonts w:ascii="Times New Roman" w:hAnsi="Times New Roman" w:cs="Times New Roman"/>
        </w:rPr>
      </w:pPr>
      <w:r w:rsidRPr="00886E17">
        <w:rPr>
          <w:rFonts w:ascii="Times New Roman" w:hAnsi="Times New Roman" w:cs="Times New Roman"/>
        </w:rPr>
        <w:t>Traženi dokazi sposobnosti iz točke 4. ovoga Poziva</w:t>
      </w:r>
      <w:r w:rsidR="00F04D37" w:rsidRPr="00886E17">
        <w:rPr>
          <w:rFonts w:ascii="Times New Roman" w:hAnsi="Times New Roman" w:cs="Times New Roman"/>
        </w:rPr>
        <w:t>, (izvadak iz sudskog ili obrtnog registra)</w:t>
      </w:r>
      <w:r w:rsidRPr="00886E17">
        <w:rPr>
          <w:rFonts w:ascii="Times New Roman" w:hAnsi="Times New Roman" w:cs="Times New Roman"/>
        </w:rPr>
        <w:t xml:space="preserve"> </w:t>
      </w:r>
    </w:p>
    <w:p w14:paraId="0C47E971" w14:textId="77777777" w:rsidR="0034607E" w:rsidRPr="00886E17" w:rsidRDefault="0034607E" w:rsidP="00573E43">
      <w:pPr>
        <w:pStyle w:val="Odlomakpopisa"/>
        <w:ind w:left="0"/>
        <w:jc w:val="both"/>
        <w:rPr>
          <w:rFonts w:ascii="Times New Roman" w:hAnsi="Times New Roman" w:cs="Times New Roman"/>
        </w:rPr>
      </w:pPr>
    </w:p>
    <w:p w14:paraId="1A4C6FE9" w14:textId="39FB129A" w:rsidR="009F1C20" w:rsidRPr="00886E17" w:rsidRDefault="00E16CE8" w:rsidP="00573E43">
      <w:pPr>
        <w:pStyle w:val="Odlomakpopisa"/>
        <w:ind w:left="0"/>
        <w:jc w:val="both"/>
        <w:rPr>
          <w:rFonts w:ascii="Times New Roman" w:hAnsi="Times New Roman" w:cs="Times New Roman"/>
          <w:b/>
          <w:bCs/>
        </w:rPr>
      </w:pPr>
      <w:r>
        <w:rPr>
          <w:rFonts w:ascii="Times New Roman" w:hAnsi="Times New Roman" w:cs="Times New Roman"/>
          <w:b/>
          <w:bCs/>
        </w:rPr>
        <w:t xml:space="preserve">Traženi dokument iz točke 3.1 NE SMIJE biti stariji od 6 mjeseci od dana slanja Poziva na dostavu ponuda. </w:t>
      </w:r>
      <w:r w:rsidR="009F1C20" w:rsidRPr="00886E17">
        <w:rPr>
          <w:rFonts w:ascii="Times New Roman" w:hAnsi="Times New Roman" w:cs="Times New Roman"/>
          <w:b/>
          <w:bCs/>
        </w:rPr>
        <w:t xml:space="preserve">Traženi dokumenti iz </w:t>
      </w:r>
      <w:proofErr w:type="spellStart"/>
      <w:r w:rsidR="009F1C20" w:rsidRPr="00886E17">
        <w:rPr>
          <w:rFonts w:ascii="Times New Roman" w:hAnsi="Times New Roman" w:cs="Times New Roman"/>
          <w:b/>
          <w:bCs/>
        </w:rPr>
        <w:t>podtočke</w:t>
      </w:r>
      <w:proofErr w:type="spellEnd"/>
      <w:r w:rsidR="009F1C20" w:rsidRPr="00886E17">
        <w:rPr>
          <w:rFonts w:ascii="Times New Roman" w:hAnsi="Times New Roman" w:cs="Times New Roman"/>
          <w:b/>
          <w:bCs/>
        </w:rPr>
        <w:t xml:space="preserve"> 3.2. i točke 4. NE SMIJU biti stariji od dana slanja Poziva na dostavu ponuda. </w:t>
      </w:r>
    </w:p>
    <w:p w14:paraId="6C12E73B" w14:textId="77777777" w:rsidR="0034607E" w:rsidRPr="00886E17" w:rsidRDefault="0034607E" w:rsidP="0034607E">
      <w:pPr>
        <w:pStyle w:val="Odlomakpopisa"/>
        <w:ind w:left="0"/>
        <w:rPr>
          <w:rFonts w:ascii="Times New Roman" w:hAnsi="Times New Roman" w:cs="Times New Roman"/>
        </w:rPr>
      </w:pPr>
    </w:p>
    <w:p w14:paraId="2C3DBDFE" w14:textId="1C5A6408" w:rsidR="0034607E" w:rsidRPr="00886E17" w:rsidRDefault="0034607E" w:rsidP="000E08CE">
      <w:pPr>
        <w:pStyle w:val="Odlomakpopisa"/>
        <w:ind w:left="0" w:firstLine="708"/>
        <w:jc w:val="both"/>
        <w:rPr>
          <w:rFonts w:ascii="Times New Roman" w:hAnsi="Times New Roman" w:cs="Times New Roman"/>
        </w:rPr>
      </w:pPr>
      <w:r w:rsidRPr="00886E17">
        <w:rPr>
          <w:rFonts w:ascii="Times New Roman" w:hAnsi="Times New Roman" w:cs="Times New Roman"/>
        </w:rPr>
        <w:t>Svi dokumenti koji ponuditelji dostavljaju mogu biti u neovjerenoj preslici. Neovjerenom preslikom smatra se i neovjereni ispis elektroničke isprave. Prema odredbama članka 95. ZJN 2016</w:t>
      </w:r>
      <w:r w:rsidR="002535D5" w:rsidRPr="00886E17">
        <w:rPr>
          <w:rFonts w:ascii="Times New Roman" w:hAnsi="Times New Roman" w:cs="Times New Roman"/>
        </w:rPr>
        <w:t>.</w:t>
      </w:r>
      <w:r w:rsidRPr="00886E17">
        <w:rPr>
          <w:rFonts w:ascii="Times New Roman" w:hAnsi="Times New Roman" w:cs="Times New Roman"/>
        </w:rPr>
        <w:t xml:space="preser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57AE80FB" w14:textId="7F748819" w:rsidR="0034607E" w:rsidRPr="00886E17" w:rsidRDefault="0034607E" w:rsidP="005F6A18">
      <w:pPr>
        <w:pStyle w:val="Odlomakpopisa"/>
        <w:spacing w:line="240" w:lineRule="auto"/>
        <w:ind w:left="0" w:firstLine="708"/>
        <w:jc w:val="both"/>
        <w:rPr>
          <w:rFonts w:ascii="Times New Roman" w:hAnsi="Times New Roman" w:cs="Times New Roman"/>
        </w:rPr>
      </w:pPr>
      <w:r w:rsidRPr="00886E17">
        <w:rPr>
          <w:rFonts w:ascii="Times New Roman" w:hAnsi="Times New Roman" w:cs="Times New Roman"/>
        </w:rPr>
        <w:t xml:space="preserve">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  </w:t>
      </w:r>
    </w:p>
    <w:p w14:paraId="0081E0DB" w14:textId="7A718E19" w:rsidR="004E4841" w:rsidRPr="00886E17" w:rsidRDefault="0034607E" w:rsidP="005F6A18">
      <w:pPr>
        <w:pStyle w:val="Odlomakpopisa"/>
        <w:spacing w:after="0" w:line="240" w:lineRule="auto"/>
        <w:ind w:left="0" w:firstLine="708"/>
        <w:jc w:val="both"/>
        <w:rPr>
          <w:rFonts w:ascii="Times New Roman" w:hAnsi="Times New Roman" w:cs="Times New Roman"/>
        </w:rPr>
      </w:pPr>
      <w:r w:rsidRPr="00886E17">
        <w:rPr>
          <w:rFonts w:ascii="Times New Roman" w:hAnsi="Times New Roman" w:cs="Times New Roman"/>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6280F80E" w14:textId="77777777" w:rsidR="009F1C20" w:rsidRPr="00420CE3" w:rsidRDefault="009F1C20" w:rsidP="00420CE3">
      <w:pPr>
        <w:spacing w:after="0" w:line="240" w:lineRule="auto"/>
        <w:jc w:val="both"/>
        <w:rPr>
          <w:rFonts w:ascii="Times New Roman" w:hAnsi="Times New Roman" w:cs="Times New Roman"/>
        </w:rPr>
      </w:pPr>
    </w:p>
    <w:p w14:paraId="15B54512" w14:textId="77777777" w:rsidR="002F5BC3" w:rsidRPr="00886E17" w:rsidRDefault="002F5BC3" w:rsidP="004D5926">
      <w:pPr>
        <w:pStyle w:val="Odlomakpopisa"/>
        <w:spacing w:after="0" w:line="240" w:lineRule="auto"/>
        <w:ind w:left="0" w:firstLine="708"/>
        <w:jc w:val="both"/>
        <w:rPr>
          <w:rFonts w:ascii="Times New Roman" w:hAnsi="Times New Roman" w:cs="Times New Roman"/>
        </w:rPr>
      </w:pPr>
    </w:p>
    <w:p w14:paraId="75BFFF58" w14:textId="6DFA49D3" w:rsidR="005E4368" w:rsidRPr="00886E17" w:rsidRDefault="00161EC0" w:rsidP="005E4368">
      <w:pPr>
        <w:rPr>
          <w:rFonts w:ascii="Times New Roman" w:hAnsi="Times New Roman" w:cs="Times New Roman"/>
          <w:b/>
          <w:bCs/>
        </w:rPr>
      </w:pPr>
      <w:r w:rsidRPr="00886E17">
        <w:rPr>
          <w:rFonts w:ascii="Times New Roman" w:hAnsi="Times New Roman" w:cs="Times New Roman"/>
          <w:b/>
          <w:bCs/>
        </w:rPr>
        <w:t>5</w:t>
      </w:r>
      <w:r w:rsidR="005E4368" w:rsidRPr="00886E17">
        <w:rPr>
          <w:rFonts w:ascii="Times New Roman" w:hAnsi="Times New Roman" w:cs="Times New Roman"/>
          <w:b/>
          <w:bCs/>
        </w:rPr>
        <w:t>. NAČIN DOSTAVE PONUDE</w:t>
      </w:r>
    </w:p>
    <w:p w14:paraId="0AE50795" w14:textId="77777777" w:rsidR="00CF17AF" w:rsidRPr="00886E17" w:rsidRDefault="005E4368" w:rsidP="009759C4">
      <w:pPr>
        <w:spacing w:after="0" w:line="240" w:lineRule="auto"/>
        <w:ind w:firstLine="708"/>
        <w:jc w:val="both"/>
        <w:rPr>
          <w:rFonts w:ascii="Times New Roman" w:hAnsi="Times New Roman" w:cs="Times New Roman"/>
          <w:b/>
          <w:bCs/>
        </w:rPr>
      </w:pPr>
      <w:r w:rsidRPr="00886E17">
        <w:rPr>
          <w:rFonts w:ascii="Times New Roman" w:hAnsi="Times New Roman" w:cs="Times New Roman"/>
        </w:rPr>
        <w:t>Ponuda se dostavlja na Ponudbenom listu iz ovog Poziva, a koju je potrebno dostaviti ispunjenu i potpisanu od strane ovlaštene osobe ponuditelja. Naručitelj neće prihvatiti ponudu koja ne ispunjava uvjete i zahtjeve vezane uz predmet nabave iz ovog Poziva. Ponuda se dostavlja u zatvorenoj omotnici na adresu Naručitelja navedenu u Pozivu na dostavu ponude</w:t>
      </w:r>
      <w:r w:rsidR="00C814BC" w:rsidRPr="00886E17">
        <w:rPr>
          <w:rFonts w:ascii="Times New Roman" w:hAnsi="Times New Roman" w:cs="Times New Roman"/>
        </w:rPr>
        <w:t xml:space="preserve">: </w:t>
      </w:r>
      <w:r w:rsidRPr="00886E17">
        <w:rPr>
          <w:rFonts w:ascii="Times New Roman" w:hAnsi="Times New Roman" w:cs="Times New Roman"/>
        </w:rPr>
        <w:t xml:space="preserve"> </w:t>
      </w:r>
      <w:r w:rsidRPr="00886E17">
        <w:rPr>
          <w:rFonts w:ascii="Times New Roman" w:hAnsi="Times New Roman" w:cs="Times New Roman"/>
          <w:b/>
          <w:bCs/>
        </w:rPr>
        <w:t xml:space="preserve">s nazivom i adresom Naručitelja, nazivom i adresom </w:t>
      </w:r>
      <w:r w:rsidR="00C814BC" w:rsidRPr="00886E17">
        <w:rPr>
          <w:rFonts w:ascii="Times New Roman" w:hAnsi="Times New Roman" w:cs="Times New Roman"/>
          <w:b/>
          <w:bCs/>
        </w:rPr>
        <w:t>P</w:t>
      </w:r>
      <w:r w:rsidRPr="00886E17">
        <w:rPr>
          <w:rFonts w:ascii="Times New Roman" w:hAnsi="Times New Roman" w:cs="Times New Roman"/>
          <w:b/>
          <w:bCs/>
        </w:rPr>
        <w:t xml:space="preserve">onuditelja, nazivom predmeta nabave na koju se ponuda odnosi te naznakom „ne otvaraj", </w:t>
      </w:r>
    </w:p>
    <w:p w14:paraId="212F08E6" w14:textId="77777777" w:rsidR="00CF17AF" w:rsidRPr="00886E17" w:rsidRDefault="005E4368" w:rsidP="009759C4">
      <w:pPr>
        <w:pStyle w:val="Odlomakpopisa"/>
        <w:numPr>
          <w:ilvl w:val="1"/>
          <w:numId w:val="1"/>
        </w:numPr>
        <w:spacing w:after="0" w:line="240" w:lineRule="auto"/>
        <w:jc w:val="both"/>
        <w:rPr>
          <w:rFonts w:ascii="Times New Roman" w:hAnsi="Times New Roman" w:cs="Times New Roman"/>
          <w:b/>
          <w:bCs/>
        </w:rPr>
      </w:pPr>
      <w:r w:rsidRPr="00886E17">
        <w:rPr>
          <w:rFonts w:ascii="Times New Roman" w:hAnsi="Times New Roman" w:cs="Times New Roman"/>
          <w:b/>
          <w:bCs/>
        </w:rPr>
        <w:t xml:space="preserve">putem elektroničke pošte, </w:t>
      </w:r>
    </w:p>
    <w:p w14:paraId="5B208DB0" w14:textId="0AE891E0" w:rsidR="00CF17AF" w:rsidRPr="00886E17" w:rsidRDefault="005E4368" w:rsidP="009759C4">
      <w:pPr>
        <w:pStyle w:val="Odlomakpopisa"/>
        <w:numPr>
          <w:ilvl w:val="1"/>
          <w:numId w:val="1"/>
        </w:numPr>
        <w:spacing w:after="0" w:line="240" w:lineRule="auto"/>
        <w:jc w:val="both"/>
        <w:rPr>
          <w:rFonts w:ascii="Times New Roman" w:hAnsi="Times New Roman" w:cs="Times New Roman"/>
          <w:b/>
          <w:bCs/>
        </w:rPr>
      </w:pPr>
      <w:r w:rsidRPr="00886E17">
        <w:rPr>
          <w:rFonts w:ascii="Times New Roman" w:hAnsi="Times New Roman" w:cs="Times New Roman"/>
          <w:b/>
          <w:bCs/>
        </w:rPr>
        <w:lastRenderedPageBreak/>
        <w:t xml:space="preserve">putem ovlaštenog pružatelja poštanskih usluga ili </w:t>
      </w:r>
    </w:p>
    <w:p w14:paraId="61B3C588" w14:textId="3BAF9CD6" w:rsidR="005E4368" w:rsidRPr="00886E17" w:rsidRDefault="005E4368" w:rsidP="009759C4">
      <w:pPr>
        <w:pStyle w:val="Odlomakpopisa"/>
        <w:numPr>
          <w:ilvl w:val="1"/>
          <w:numId w:val="1"/>
        </w:numPr>
        <w:spacing w:after="0" w:line="240" w:lineRule="auto"/>
        <w:jc w:val="both"/>
        <w:rPr>
          <w:rFonts w:ascii="Times New Roman" w:hAnsi="Times New Roman" w:cs="Times New Roman"/>
          <w:b/>
          <w:bCs/>
        </w:rPr>
      </w:pPr>
      <w:r w:rsidRPr="00886E17">
        <w:rPr>
          <w:rFonts w:ascii="Times New Roman" w:hAnsi="Times New Roman" w:cs="Times New Roman"/>
          <w:b/>
          <w:bCs/>
        </w:rPr>
        <w:t>druge odgovarajuće službe.</w:t>
      </w:r>
    </w:p>
    <w:p w14:paraId="39E3BFD2" w14:textId="77777777" w:rsidR="005F6A18" w:rsidRPr="00886E17" w:rsidRDefault="005E4368" w:rsidP="004A7ACC">
      <w:pPr>
        <w:jc w:val="both"/>
        <w:rPr>
          <w:rFonts w:ascii="Times New Roman" w:hAnsi="Times New Roman" w:cs="Times New Roman"/>
        </w:rPr>
      </w:pPr>
      <w:r w:rsidRPr="00886E17">
        <w:rPr>
          <w:rFonts w:ascii="Times New Roman" w:hAnsi="Times New Roman" w:cs="Times New Roman"/>
        </w:rPr>
        <w:tab/>
      </w:r>
    </w:p>
    <w:p w14:paraId="48ADE845" w14:textId="75EDABC6" w:rsidR="005E4368" w:rsidRPr="00886E17" w:rsidRDefault="005E4368" w:rsidP="005F6A18">
      <w:pPr>
        <w:ind w:firstLine="708"/>
        <w:jc w:val="both"/>
        <w:rPr>
          <w:rFonts w:ascii="Times New Roman" w:hAnsi="Times New Roman" w:cs="Times New Roman"/>
        </w:rPr>
      </w:pPr>
      <w:r w:rsidRPr="00886E17">
        <w:rPr>
          <w:rFonts w:ascii="Times New Roman" w:hAnsi="Times New Roman" w:cs="Times New Roman"/>
        </w:rPr>
        <w:t>Ponuditelj može do isteka roka za dostavu ponuda dostaviti izmjenu i/ili dopunu ponude, koje se dostavljaju na isti način kao i osnovna ponuda s obveznom naznakom da se radi o izmjeni i/ili dopuni ponude.</w:t>
      </w:r>
    </w:p>
    <w:p w14:paraId="52B46E31" w14:textId="77777777" w:rsidR="005E4368" w:rsidRPr="00886E17" w:rsidRDefault="005E4368" w:rsidP="004A7ACC">
      <w:pPr>
        <w:jc w:val="both"/>
        <w:rPr>
          <w:rFonts w:ascii="Times New Roman" w:hAnsi="Times New Roman" w:cs="Times New Roman"/>
        </w:rPr>
      </w:pPr>
      <w:r w:rsidRPr="00886E17">
        <w:rPr>
          <w:rFonts w:ascii="Times New Roman" w:hAnsi="Times New Roman" w:cs="Times New Roman"/>
        </w:rPr>
        <w:tab/>
        <w:t>Ponuditelj može do isteka roka za dostavu ponude pisanom izjavom odustati od svoje dostavljene ponude. Pisana izjava se dostavlja na isti način kao i ponuda s obveznom naznakom da se radi o odustajanju od ponude te se ista neotvorena vraća ponuditelju.</w:t>
      </w:r>
    </w:p>
    <w:p w14:paraId="6EF42072" w14:textId="77777777" w:rsidR="005E4368" w:rsidRPr="00886E17" w:rsidRDefault="005E4368" w:rsidP="004A7ACC">
      <w:pPr>
        <w:jc w:val="both"/>
        <w:rPr>
          <w:rFonts w:ascii="Times New Roman" w:hAnsi="Times New Roman" w:cs="Times New Roman"/>
        </w:rPr>
      </w:pPr>
      <w:r w:rsidRPr="00886E17">
        <w:rPr>
          <w:rFonts w:ascii="Times New Roman" w:hAnsi="Times New Roman" w:cs="Times New Roman"/>
        </w:rPr>
        <w:tab/>
        <w:t>Ponuda pristigla nakon isteka roka za dostavu ponuda ne otvara se i obilježava se kao zakašnjelo pristigla ponuda. Zakašnjela ponuda se neotvorena vraća pošiljatelju bez odgode.</w:t>
      </w:r>
      <w:r w:rsidRPr="00886E17">
        <w:rPr>
          <w:rFonts w:ascii="Times New Roman" w:hAnsi="Times New Roman" w:cs="Times New Roman"/>
        </w:rPr>
        <w:tab/>
      </w:r>
    </w:p>
    <w:p w14:paraId="268D9CAB" w14:textId="00A3C598" w:rsidR="005E4368" w:rsidRPr="00886E17" w:rsidRDefault="005E4368" w:rsidP="004A7ACC">
      <w:pPr>
        <w:jc w:val="both"/>
        <w:rPr>
          <w:rFonts w:ascii="Times New Roman" w:hAnsi="Times New Roman" w:cs="Times New Roman"/>
        </w:rPr>
      </w:pPr>
      <w:r w:rsidRPr="00886E17">
        <w:rPr>
          <w:rFonts w:ascii="Times New Roman" w:hAnsi="Times New Roman" w:cs="Times New Roman"/>
        </w:rPr>
        <w:tab/>
        <w:t>Rok za dostavu ponuda je</w:t>
      </w:r>
      <w:r w:rsidRPr="00886E17">
        <w:rPr>
          <w:rFonts w:ascii="Times New Roman" w:hAnsi="Times New Roman" w:cs="Times New Roman"/>
          <w:b/>
          <w:bCs/>
          <w:u w:val="single"/>
        </w:rPr>
        <w:t xml:space="preserve"> </w:t>
      </w:r>
      <w:r w:rsidR="00C136BD">
        <w:rPr>
          <w:rFonts w:ascii="Times New Roman" w:hAnsi="Times New Roman" w:cs="Times New Roman"/>
          <w:b/>
          <w:bCs/>
          <w:color w:val="FF0000"/>
          <w:u w:val="single"/>
        </w:rPr>
        <w:t>15</w:t>
      </w:r>
      <w:r w:rsidR="00B01DFF">
        <w:rPr>
          <w:rFonts w:ascii="Times New Roman" w:hAnsi="Times New Roman" w:cs="Times New Roman"/>
          <w:b/>
          <w:bCs/>
          <w:color w:val="FF0000"/>
          <w:u w:val="single"/>
        </w:rPr>
        <w:t xml:space="preserve">. </w:t>
      </w:r>
      <w:r w:rsidR="00001692">
        <w:rPr>
          <w:rFonts w:ascii="Times New Roman" w:hAnsi="Times New Roman" w:cs="Times New Roman"/>
          <w:b/>
          <w:bCs/>
          <w:color w:val="FF0000"/>
          <w:u w:val="single"/>
        </w:rPr>
        <w:t>lipnja 2026.</w:t>
      </w:r>
      <w:r w:rsidRPr="00B01DFF">
        <w:rPr>
          <w:rFonts w:ascii="Times New Roman" w:hAnsi="Times New Roman" w:cs="Times New Roman"/>
          <w:b/>
          <w:bCs/>
          <w:color w:val="FF0000"/>
          <w:u w:val="single"/>
        </w:rPr>
        <w:t xml:space="preserve"> godine do 12</w:t>
      </w:r>
      <w:r w:rsidR="003D47C0" w:rsidRPr="00B01DFF">
        <w:rPr>
          <w:rFonts w:ascii="Times New Roman" w:hAnsi="Times New Roman" w:cs="Times New Roman"/>
          <w:b/>
          <w:bCs/>
          <w:color w:val="FF0000"/>
          <w:u w:val="single"/>
        </w:rPr>
        <w:t>:</w:t>
      </w:r>
      <w:r w:rsidRPr="00B01DFF">
        <w:rPr>
          <w:rFonts w:ascii="Times New Roman" w:hAnsi="Times New Roman" w:cs="Times New Roman"/>
          <w:b/>
          <w:bCs/>
          <w:color w:val="FF0000"/>
          <w:u w:val="single"/>
        </w:rPr>
        <w:t>00 sati</w:t>
      </w:r>
      <w:r w:rsidRPr="00B01DFF">
        <w:rPr>
          <w:rFonts w:ascii="Times New Roman" w:hAnsi="Times New Roman" w:cs="Times New Roman"/>
          <w:color w:val="FF0000"/>
        </w:rPr>
        <w:t xml:space="preserve"> </w:t>
      </w:r>
      <w:r w:rsidRPr="00886E17">
        <w:rPr>
          <w:rFonts w:ascii="Times New Roman" w:hAnsi="Times New Roman" w:cs="Times New Roman"/>
        </w:rPr>
        <w:t xml:space="preserve">bez obzira na način dostave. </w:t>
      </w:r>
    </w:p>
    <w:p w14:paraId="7857B7F1" w14:textId="3CBE5870" w:rsidR="005E4368" w:rsidRPr="00886E17" w:rsidRDefault="005E4368" w:rsidP="005E4368">
      <w:pPr>
        <w:rPr>
          <w:rFonts w:ascii="Times New Roman" w:hAnsi="Times New Roman" w:cs="Times New Roman"/>
        </w:rPr>
      </w:pPr>
      <w:r w:rsidRPr="00886E17">
        <w:rPr>
          <w:rFonts w:ascii="Times New Roman" w:hAnsi="Times New Roman" w:cs="Times New Roman"/>
        </w:rPr>
        <w:tab/>
        <w:t>Adresa na koju se dostavljaju ponude je:</w:t>
      </w:r>
    </w:p>
    <w:p w14:paraId="0F8DC72D" w14:textId="25E0039B" w:rsidR="005E4368" w:rsidRPr="00775260" w:rsidRDefault="00001692" w:rsidP="005E4368">
      <w:pPr>
        <w:rPr>
          <w:rFonts w:ascii="Times New Roman" w:hAnsi="Times New Roman" w:cs="Times New Roman"/>
          <w:b/>
          <w:bCs/>
        </w:rPr>
      </w:pPr>
      <w:r>
        <w:rPr>
          <w:rFonts w:ascii="Times New Roman" w:hAnsi="Times New Roman" w:cs="Times New Roman"/>
          <w:b/>
          <w:bCs/>
        </w:rPr>
        <w:t>GRADSKO KAZALIŠTE POŽEGA</w:t>
      </w:r>
      <w:r w:rsidR="005E4368" w:rsidRPr="00775260">
        <w:rPr>
          <w:rFonts w:ascii="Times New Roman" w:hAnsi="Times New Roman" w:cs="Times New Roman"/>
          <w:b/>
          <w:bCs/>
        </w:rPr>
        <w:t>,</w:t>
      </w:r>
      <w:r>
        <w:rPr>
          <w:rFonts w:ascii="Times New Roman" w:hAnsi="Times New Roman" w:cs="Times New Roman"/>
          <w:b/>
          <w:bCs/>
        </w:rPr>
        <w:t xml:space="preserve"> Trg Svetog Trojstva 20</w:t>
      </w:r>
      <w:r w:rsidR="005E4368" w:rsidRPr="00775260">
        <w:rPr>
          <w:rFonts w:ascii="Times New Roman" w:hAnsi="Times New Roman" w:cs="Times New Roman"/>
          <w:b/>
          <w:bCs/>
        </w:rPr>
        <w:t>, 34000 Požega</w:t>
      </w:r>
      <w:r w:rsidR="00775260">
        <w:rPr>
          <w:rFonts w:ascii="Times New Roman" w:hAnsi="Times New Roman" w:cs="Times New Roman"/>
          <w:b/>
          <w:bCs/>
        </w:rPr>
        <w:t xml:space="preserve"> </w:t>
      </w:r>
      <w:r w:rsidR="005E4368" w:rsidRPr="00886E17">
        <w:rPr>
          <w:rFonts w:ascii="Times New Roman" w:hAnsi="Times New Roman" w:cs="Times New Roman"/>
          <w:b/>
          <w:bCs/>
        </w:rPr>
        <w:t xml:space="preserve">ili </w:t>
      </w:r>
      <w:r w:rsidRPr="00C136BD">
        <w:rPr>
          <w:rFonts w:ascii="Times New Roman" w:hAnsi="Times New Roman" w:cs="Times New Roman"/>
          <w:b/>
          <w:bCs/>
        </w:rPr>
        <w:t>tajnistvo@gkp.hr</w:t>
      </w:r>
      <w:r w:rsidR="002063D9">
        <w:rPr>
          <w:rStyle w:val="Hiperveza"/>
          <w:rFonts w:ascii="Times New Roman" w:hAnsi="Times New Roman" w:cs="Times New Roman"/>
        </w:rPr>
        <w:t xml:space="preserve"> </w:t>
      </w:r>
      <w:r w:rsidR="006F1073">
        <w:rPr>
          <w:rFonts w:ascii="Times New Roman" w:hAnsi="Times New Roman" w:cs="Times New Roman"/>
        </w:rPr>
        <w:t xml:space="preserve"> </w:t>
      </w:r>
      <w:r w:rsidR="004710EA" w:rsidRPr="00C136BD">
        <w:rPr>
          <w:rFonts w:ascii="Times New Roman" w:hAnsi="Times New Roman" w:cs="Times New Roman"/>
          <w:b/>
          <w:bCs/>
        </w:rPr>
        <w:t xml:space="preserve"> </w:t>
      </w:r>
    </w:p>
    <w:p w14:paraId="4D1EB70E" w14:textId="7432940D" w:rsidR="005E4368" w:rsidRPr="00886E17" w:rsidRDefault="005E4368" w:rsidP="005E4368">
      <w:pPr>
        <w:rPr>
          <w:rFonts w:ascii="Times New Roman" w:hAnsi="Times New Roman" w:cs="Times New Roman"/>
        </w:rPr>
      </w:pPr>
      <w:r w:rsidRPr="00886E17">
        <w:rPr>
          <w:rFonts w:ascii="Times New Roman" w:hAnsi="Times New Roman" w:cs="Times New Roman"/>
        </w:rPr>
        <w:t xml:space="preserve">Naslov ponude: </w:t>
      </w:r>
    </w:p>
    <w:p w14:paraId="27917654" w14:textId="70180C0B" w:rsidR="001030A3" w:rsidRPr="00886E17" w:rsidRDefault="006F1073" w:rsidP="001030A3">
      <w:pPr>
        <w:jc w:val="center"/>
        <w:rPr>
          <w:rFonts w:ascii="Times New Roman" w:hAnsi="Times New Roman" w:cs="Times New Roman"/>
          <w:b/>
          <w:bCs/>
        </w:rPr>
      </w:pPr>
      <w:r>
        <w:rPr>
          <w:rFonts w:ascii="Times New Roman" w:hAnsi="Times New Roman" w:cs="Times New Roman"/>
          <w:b/>
          <w:bCs/>
        </w:rPr>
        <w:t>OPSKRBA ELEKTRIČNOM ENERGIJOM</w:t>
      </w:r>
    </w:p>
    <w:p w14:paraId="6340A41B" w14:textId="3B362761" w:rsidR="005E4368" w:rsidRPr="00886E17" w:rsidRDefault="005E4368" w:rsidP="001030A3">
      <w:pPr>
        <w:jc w:val="center"/>
        <w:rPr>
          <w:rFonts w:ascii="Times New Roman" w:hAnsi="Times New Roman" w:cs="Times New Roman"/>
          <w:b/>
          <w:bCs/>
        </w:rPr>
      </w:pPr>
      <w:r w:rsidRPr="00886E17">
        <w:rPr>
          <w:rFonts w:ascii="Times New Roman" w:hAnsi="Times New Roman" w:cs="Times New Roman"/>
          <w:b/>
          <w:bCs/>
        </w:rPr>
        <w:t>"NE OTVARAJ"</w:t>
      </w:r>
    </w:p>
    <w:p w14:paraId="41E4948C" w14:textId="4B34B1B8" w:rsidR="005E4368" w:rsidRPr="00886E17" w:rsidRDefault="005E4368" w:rsidP="00C814BC">
      <w:pPr>
        <w:jc w:val="center"/>
        <w:rPr>
          <w:rFonts w:ascii="Times New Roman" w:hAnsi="Times New Roman" w:cs="Times New Roman"/>
          <w:b/>
          <w:bCs/>
        </w:rPr>
      </w:pPr>
      <w:r w:rsidRPr="00886E17">
        <w:rPr>
          <w:rFonts w:ascii="Times New Roman" w:hAnsi="Times New Roman" w:cs="Times New Roman"/>
          <w:b/>
          <w:bCs/>
        </w:rPr>
        <w:t>JN-</w:t>
      </w:r>
      <w:r w:rsidR="00001692">
        <w:rPr>
          <w:rFonts w:ascii="Times New Roman" w:hAnsi="Times New Roman" w:cs="Times New Roman"/>
          <w:b/>
          <w:bCs/>
        </w:rPr>
        <w:t>1</w:t>
      </w:r>
    </w:p>
    <w:p w14:paraId="51501E26" w14:textId="4D0F7C7A" w:rsidR="00161EC0" w:rsidRPr="00886E17" w:rsidRDefault="005E4368" w:rsidP="005E4368">
      <w:pPr>
        <w:rPr>
          <w:rFonts w:ascii="Times New Roman" w:hAnsi="Times New Roman" w:cs="Times New Roman"/>
        </w:rPr>
      </w:pPr>
      <w:r w:rsidRPr="00886E17">
        <w:rPr>
          <w:rFonts w:ascii="Times New Roman" w:hAnsi="Times New Roman" w:cs="Times New Roman"/>
        </w:rPr>
        <w:t xml:space="preserve">Pravovremeno dostavljene ponude otvorit će </w:t>
      </w:r>
      <w:bookmarkStart w:id="1" w:name="_Hlk104971167"/>
      <w:r w:rsidRPr="00886E17">
        <w:rPr>
          <w:rFonts w:ascii="Times New Roman" w:hAnsi="Times New Roman" w:cs="Times New Roman"/>
        </w:rPr>
        <w:t xml:space="preserve">imenovano Povjerenstvo </w:t>
      </w:r>
      <w:bookmarkEnd w:id="1"/>
      <w:r w:rsidRPr="00886E17">
        <w:rPr>
          <w:rFonts w:ascii="Times New Roman" w:hAnsi="Times New Roman" w:cs="Times New Roman"/>
        </w:rPr>
        <w:t xml:space="preserve">prema redoslijedu zaprimanja o čemu se vodi </w:t>
      </w:r>
      <w:r w:rsidR="004D5926" w:rsidRPr="00886E17">
        <w:rPr>
          <w:rFonts w:ascii="Times New Roman" w:hAnsi="Times New Roman" w:cs="Times New Roman"/>
        </w:rPr>
        <w:t xml:space="preserve">Upisnik </w:t>
      </w:r>
      <w:r w:rsidRPr="00886E17">
        <w:rPr>
          <w:rFonts w:ascii="Times New Roman" w:hAnsi="Times New Roman" w:cs="Times New Roman"/>
        </w:rPr>
        <w:t xml:space="preserve"> o </w:t>
      </w:r>
      <w:r w:rsidR="00BE2C77" w:rsidRPr="00886E17">
        <w:rPr>
          <w:rFonts w:ascii="Times New Roman" w:hAnsi="Times New Roman" w:cs="Times New Roman"/>
        </w:rPr>
        <w:t xml:space="preserve">zaprimanju </w:t>
      </w:r>
      <w:r w:rsidRPr="00886E17">
        <w:rPr>
          <w:rFonts w:ascii="Times New Roman" w:hAnsi="Times New Roman" w:cs="Times New Roman"/>
        </w:rPr>
        <w:t>ponuda.</w:t>
      </w:r>
    </w:p>
    <w:p w14:paraId="6627355A" w14:textId="7D34EBFE" w:rsidR="00BE2C77" w:rsidRPr="00886E17" w:rsidRDefault="00BE2C77" w:rsidP="005E4368">
      <w:pPr>
        <w:rPr>
          <w:rFonts w:ascii="Times New Roman" w:hAnsi="Times New Roman" w:cs="Times New Roman"/>
        </w:rPr>
      </w:pPr>
      <w:r w:rsidRPr="00886E17">
        <w:rPr>
          <w:rFonts w:ascii="Times New Roman" w:hAnsi="Times New Roman" w:cs="Times New Roman"/>
        </w:rPr>
        <w:t>Imenovano Povjerenstvo sastavlja Zapisnik o otvaranju, postupku pregleda i ocjene ponuda.</w:t>
      </w:r>
    </w:p>
    <w:p w14:paraId="4A83C4A3" w14:textId="32FD11C5" w:rsidR="005E4368" w:rsidRPr="00886E17" w:rsidRDefault="00161EC0" w:rsidP="005E4368">
      <w:pPr>
        <w:rPr>
          <w:rFonts w:ascii="Times New Roman" w:hAnsi="Times New Roman" w:cs="Times New Roman"/>
          <w:b/>
          <w:bCs/>
        </w:rPr>
      </w:pPr>
      <w:r w:rsidRPr="00886E17">
        <w:rPr>
          <w:rFonts w:ascii="Times New Roman" w:hAnsi="Times New Roman" w:cs="Times New Roman"/>
          <w:b/>
          <w:bCs/>
        </w:rPr>
        <w:t>6</w:t>
      </w:r>
      <w:r w:rsidR="005E4368" w:rsidRPr="00886E17">
        <w:rPr>
          <w:rFonts w:ascii="Times New Roman" w:hAnsi="Times New Roman" w:cs="Times New Roman"/>
          <w:b/>
          <w:bCs/>
        </w:rPr>
        <w:t>. OSTALO</w:t>
      </w:r>
    </w:p>
    <w:p w14:paraId="62D153AE" w14:textId="77777777" w:rsidR="00994A13" w:rsidRPr="00775260" w:rsidRDefault="005E4368" w:rsidP="005E4368">
      <w:pPr>
        <w:rPr>
          <w:rFonts w:ascii="Times New Roman" w:hAnsi="Times New Roman" w:cs="Times New Roman"/>
        </w:rPr>
      </w:pPr>
      <w:r w:rsidRPr="00775260">
        <w:rPr>
          <w:rFonts w:ascii="Times New Roman" w:hAnsi="Times New Roman" w:cs="Times New Roman"/>
        </w:rPr>
        <w:t>Obavijesti u vezi predmeta nabave:</w:t>
      </w:r>
    </w:p>
    <w:p w14:paraId="11BAB802" w14:textId="6EF5AB10" w:rsidR="00994A13" w:rsidRPr="00775260" w:rsidRDefault="00994A13" w:rsidP="00994A13">
      <w:pPr>
        <w:pStyle w:val="Odlomakpopisa"/>
        <w:numPr>
          <w:ilvl w:val="0"/>
          <w:numId w:val="4"/>
        </w:numPr>
        <w:rPr>
          <w:rFonts w:ascii="Times New Roman" w:hAnsi="Times New Roman" w:cs="Times New Roman"/>
        </w:rPr>
      </w:pPr>
      <w:r w:rsidRPr="00775260">
        <w:rPr>
          <w:rFonts w:ascii="Times New Roman" w:hAnsi="Times New Roman" w:cs="Times New Roman"/>
        </w:rPr>
        <w:t>Telefon</w:t>
      </w:r>
      <w:r w:rsidR="005E4368" w:rsidRPr="00775260">
        <w:rPr>
          <w:rFonts w:ascii="Times New Roman" w:hAnsi="Times New Roman" w:cs="Times New Roman"/>
        </w:rPr>
        <w:t>: 034/</w:t>
      </w:r>
      <w:r w:rsidR="00001692">
        <w:rPr>
          <w:rFonts w:ascii="Times New Roman" w:hAnsi="Times New Roman" w:cs="Times New Roman"/>
        </w:rPr>
        <w:t>312-247</w:t>
      </w:r>
    </w:p>
    <w:p w14:paraId="49211EB3" w14:textId="1DF70B4F" w:rsidR="00001692" w:rsidRPr="00001692" w:rsidRDefault="00994A13" w:rsidP="00001692">
      <w:pPr>
        <w:pStyle w:val="Odlomakpopisa"/>
        <w:numPr>
          <w:ilvl w:val="0"/>
          <w:numId w:val="4"/>
        </w:numPr>
        <w:rPr>
          <w:rFonts w:ascii="Times New Roman" w:hAnsi="Times New Roman" w:cs="Times New Roman"/>
        </w:rPr>
      </w:pPr>
      <w:r w:rsidRPr="00775260">
        <w:rPr>
          <w:rFonts w:ascii="Times New Roman" w:hAnsi="Times New Roman" w:cs="Times New Roman"/>
        </w:rPr>
        <w:t>A</w:t>
      </w:r>
      <w:r w:rsidR="005E4368" w:rsidRPr="00775260">
        <w:rPr>
          <w:rFonts w:ascii="Times New Roman" w:hAnsi="Times New Roman" w:cs="Times New Roman"/>
        </w:rPr>
        <w:t xml:space="preserve">dresa elektroničke pošte: </w:t>
      </w:r>
      <w:r w:rsidR="00001692" w:rsidRPr="00001692">
        <w:rPr>
          <w:rFonts w:ascii="Times New Roman" w:hAnsi="Times New Roman" w:cs="Times New Roman"/>
        </w:rPr>
        <w:t>tajnistvo@gk</w:t>
      </w:r>
      <w:r w:rsidR="00001692">
        <w:rPr>
          <w:rFonts w:ascii="Times New Roman" w:hAnsi="Times New Roman" w:cs="Times New Roman"/>
        </w:rPr>
        <w:t>p.hr</w:t>
      </w:r>
      <w:r w:rsidR="00001692">
        <w:rPr>
          <w:rStyle w:val="Hiperveza"/>
          <w:rFonts w:ascii="Times New Roman" w:hAnsi="Times New Roman" w:cs="Times New Roman"/>
        </w:rPr>
        <w:t xml:space="preserve"> </w:t>
      </w:r>
      <w:r w:rsidR="00001692">
        <w:rPr>
          <w:rFonts w:ascii="Times New Roman" w:hAnsi="Times New Roman" w:cs="Times New Roman"/>
        </w:rPr>
        <w:t xml:space="preserve"> </w:t>
      </w:r>
      <w:r w:rsidR="00001692" w:rsidRPr="00886E17">
        <w:rPr>
          <w:rFonts w:ascii="Times New Roman" w:hAnsi="Times New Roman" w:cs="Times New Roman"/>
        </w:rPr>
        <w:t xml:space="preserve"> </w:t>
      </w:r>
    </w:p>
    <w:p w14:paraId="3C85FF5E" w14:textId="77777777" w:rsidR="00994A13" w:rsidRPr="00886E17" w:rsidRDefault="00994A13" w:rsidP="00994A13">
      <w:pPr>
        <w:pStyle w:val="Odlomakpopisa"/>
        <w:rPr>
          <w:rFonts w:ascii="Times New Roman" w:hAnsi="Times New Roman" w:cs="Times New Roman"/>
        </w:rPr>
      </w:pPr>
    </w:p>
    <w:p w14:paraId="7C8C28D4" w14:textId="77777777" w:rsidR="00994A13" w:rsidRPr="00886E17" w:rsidRDefault="005E4368" w:rsidP="00994A13">
      <w:pPr>
        <w:spacing w:after="120"/>
        <w:rPr>
          <w:rFonts w:ascii="Times New Roman" w:hAnsi="Times New Roman" w:cs="Times New Roman"/>
        </w:rPr>
      </w:pPr>
      <w:r w:rsidRPr="00886E17">
        <w:rPr>
          <w:rFonts w:ascii="Times New Roman" w:hAnsi="Times New Roman" w:cs="Times New Roman"/>
        </w:rPr>
        <w:t xml:space="preserve">Obavijesti o rezultatima: </w:t>
      </w:r>
    </w:p>
    <w:p w14:paraId="48285545" w14:textId="34A7DAFB" w:rsidR="00BE2C77" w:rsidRDefault="000075A7" w:rsidP="005F6A18">
      <w:pPr>
        <w:ind w:firstLine="708"/>
        <w:jc w:val="both"/>
        <w:rPr>
          <w:rFonts w:ascii="Times New Roman" w:hAnsi="Times New Roman" w:cs="Times New Roman"/>
        </w:rPr>
      </w:pPr>
      <w:r w:rsidRPr="00886E17">
        <w:rPr>
          <w:rFonts w:ascii="Times New Roman" w:hAnsi="Times New Roman" w:cs="Times New Roman"/>
        </w:rPr>
        <w:t>O</w:t>
      </w:r>
      <w:r w:rsidR="005E4368" w:rsidRPr="00886E17">
        <w:rPr>
          <w:rFonts w:ascii="Times New Roman" w:hAnsi="Times New Roman" w:cs="Times New Roman"/>
        </w:rPr>
        <w:t>dluka o odabiru najpovoljnije ponude ili Odluka o poništenju postupka jednostavne nabave dostavlja se elektroničkim sredstvima gospodarskim subjektima koji su sudjelovali u postupku nabave.</w:t>
      </w:r>
    </w:p>
    <w:p w14:paraId="4417CC83" w14:textId="77777777" w:rsidR="00001692" w:rsidRPr="00886E17" w:rsidRDefault="00001692" w:rsidP="005F6A18">
      <w:pPr>
        <w:ind w:firstLine="708"/>
        <w:jc w:val="both"/>
        <w:rPr>
          <w:rFonts w:ascii="Times New Roman" w:hAnsi="Times New Roman" w:cs="Times New Roman"/>
        </w:rPr>
      </w:pPr>
    </w:p>
    <w:p w14:paraId="0E220024" w14:textId="03901B63" w:rsidR="00BE2C77" w:rsidRDefault="005E4368" w:rsidP="00001692">
      <w:pPr>
        <w:jc w:val="right"/>
        <w:rPr>
          <w:rFonts w:ascii="Times New Roman" w:hAnsi="Times New Roman" w:cs="Times New Roman"/>
        </w:rPr>
      </w:pPr>
      <w:r w:rsidRPr="00886E17">
        <w:rPr>
          <w:rFonts w:ascii="Times New Roman" w:hAnsi="Times New Roman" w:cs="Times New Roman"/>
        </w:rPr>
        <w:tab/>
      </w:r>
      <w:r w:rsidRPr="00886E17">
        <w:rPr>
          <w:rFonts w:ascii="Times New Roman" w:hAnsi="Times New Roman" w:cs="Times New Roman"/>
        </w:rPr>
        <w:tab/>
      </w:r>
      <w:r w:rsidR="00994A13" w:rsidRPr="00886E17">
        <w:rPr>
          <w:rFonts w:ascii="Times New Roman" w:hAnsi="Times New Roman" w:cs="Times New Roman"/>
        </w:rPr>
        <w:tab/>
      </w:r>
      <w:r w:rsidR="00001692">
        <w:rPr>
          <w:rFonts w:ascii="Times New Roman" w:hAnsi="Times New Roman" w:cs="Times New Roman"/>
        </w:rPr>
        <w:t>GRADKS</w:t>
      </w:r>
      <w:r w:rsidR="00C136BD">
        <w:rPr>
          <w:rFonts w:ascii="Times New Roman" w:hAnsi="Times New Roman" w:cs="Times New Roman"/>
        </w:rPr>
        <w:t>K</w:t>
      </w:r>
      <w:r w:rsidR="00001692">
        <w:rPr>
          <w:rFonts w:ascii="Times New Roman" w:hAnsi="Times New Roman" w:cs="Times New Roman"/>
        </w:rPr>
        <w:t xml:space="preserve">O KAZALIŠTE </w:t>
      </w:r>
      <w:r w:rsidRPr="00886E17">
        <w:rPr>
          <w:rFonts w:ascii="Times New Roman" w:hAnsi="Times New Roman" w:cs="Times New Roman"/>
        </w:rPr>
        <w:t xml:space="preserve"> POŽEGA</w:t>
      </w:r>
    </w:p>
    <w:p w14:paraId="3752FFD7" w14:textId="77777777" w:rsidR="00420CE3" w:rsidRDefault="00420CE3" w:rsidP="005E4368">
      <w:pPr>
        <w:rPr>
          <w:rFonts w:ascii="Times New Roman" w:hAnsi="Times New Roman" w:cs="Times New Roman"/>
        </w:rPr>
      </w:pPr>
    </w:p>
    <w:p w14:paraId="4BF03A12" w14:textId="77777777" w:rsidR="0035336F" w:rsidRDefault="0035336F" w:rsidP="005E4368">
      <w:pPr>
        <w:rPr>
          <w:rFonts w:ascii="Times New Roman" w:hAnsi="Times New Roman" w:cs="Times New Roman"/>
        </w:rPr>
      </w:pPr>
    </w:p>
    <w:p w14:paraId="3ADE5915" w14:textId="77777777" w:rsidR="00D81798" w:rsidRDefault="00D81798" w:rsidP="005E4368">
      <w:pPr>
        <w:rPr>
          <w:rFonts w:ascii="Times New Roman" w:hAnsi="Times New Roman" w:cs="Times New Roman"/>
        </w:rPr>
      </w:pPr>
    </w:p>
    <w:p w14:paraId="23862DF3" w14:textId="77777777" w:rsidR="00420CE3" w:rsidRDefault="00420CE3" w:rsidP="005E4368">
      <w:pPr>
        <w:rPr>
          <w:rFonts w:ascii="Times New Roman" w:hAnsi="Times New Roman" w:cs="Times New Roman"/>
        </w:rPr>
      </w:pPr>
    </w:p>
    <w:p w14:paraId="4C4FE46A" w14:textId="77777777" w:rsidR="00001692" w:rsidRDefault="00001692" w:rsidP="005E4368">
      <w:pPr>
        <w:rPr>
          <w:rFonts w:ascii="Times New Roman" w:hAnsi="Times New Roman" w:cs="Times New Roman"/>
        </w:rPr>
      </w:pPr>
    </w:p>
    <w:p w14:paraId="4EB90693" w14:textId="77777777" w:rsidR="00420CE3" w:rsidRPr="00886E17" w:rsidRDefault="00420CE3" w:rsidP="005E4368">
      <w:pPr>
        <w:rPr>
          <w:rFonts w:ascii="Times New Roman" w:hAnsi="Times New Roman" w:cs="Times New Roman"/>
        </w:rPr>
      </w:pPr>
    </w:p>
    <w:p w14:paraId="1E810080" w14:textId="46F95314" w:rsidR="001D3164" w:rsidRPr="00886E17" w:rsidRDefault="00A814C2" w:rsidP="001D3164">
      <w:pPr>
        <w:keepNext/>
        <w:keepLines/>
        <w:widowControl w:val="0"/>
        <w:shd w:val="clear" w:color="auto" w:fill="FFFFFF"/>
        <w:suppressAutoHyphens/>
        <w:autoSpaceDN w:val="0"/>
        <w:spacing w:after="0" w:line="240" w:lineRule="auto"/>
        <w:ind w:left="3560"/>
        <w:textAlignment w:val="baseline"/>
        <w:rPr>
          <w:rFonts w:ascii="Times New Roman" w:eastAsia="Times New Roman" w:hAnsi="Times New Roman" w:cs="Times New Roman"/>
          <w:b/>
          <w:bCs/>
          <w:i/>
          <w:iCs/>
          <w:kern w:val="3"/>
          <w:lang w:val="en-US" w:bidi="en-US"/>
        </w:rPr>
      </w:pPr>
      <w:r w:rsidRPr="00886E17">
        <w:rPr>
          <w:rFonts w:ascii="Times New Roman" w:eastAsia="Times New Roman" w:hAnsi="Times New Roman" w:cs="Times New Roman"/>
          <w:b/>
          <w:bCs/>
          <w:kern w:val="3"/>
          <w:lang w:val="en-US" w:bidi="en-US"/>
        </w:rPr>
        <w:lastRenderedPageBreak/>
        <w:tab/>
      </w:r>
      <w:r w:rsidRPr="00886E17">
        <w:rPr>
          <w:rFonts w:ascii="Times New Roman" w:eastAsia="Times New Roman" w:hAnsi="Times New Roman" w:cs="Times New Roman"/>
          <w:b/>
          <w:bCs/>
          <w:kern w:val="3"/>
          <w:lang w:val="en-US" w:bidi="en-US"/>
        </w:rPr>
        <w:tab/>
      </w:r>
      <w:r w:rsidR="001D3164" w:rsidRPr="00886E17">
        <w:rPr>
          <w:rFonts w:ascii="Times New Roman" w:eastAsia="Times New Roman" w:hAnsi="Times New Roman" w:cs="Times New Roman"/>
          <w:b/>
          <w:bCs/>
          <w:kern w:val="3"/>
          <w:lang w:val="en-US" w:bidi="en-US"/>
        </w:rPr>
        <w:tab/>
      </w:r>
      <w:r w:rsidR="001D3164" w:rsidRPr="00886E17">
        <w:rPr>
          <w:rFonts w:ascii="Times New Roman" w:eastAsia="Times New Roman" w:hAnsi="Times New Roman" w:cs="Times New Roman"/>
          <w:b/>
          <w:bCs/>
          <w:kern w:val="3"/>
          <w:lang w:val="en-US" w:bidi="en-US"/>
        </w:rPr>
        <w:tab/>
      </w:r>
      <w:r w:rsidR="001D3164" w:rsidRPr="00886E17">
        <w:rPr>
          <w:rFonts w:ascii="Times New Roman" w:eastAsia="Times New Roman" w:hAnsi="Times New Roman" w:cs="Times New Roman"/>
          <w:b/>
          <w:bCs/>
          <w:kern w:val="3"/>
          <w:lang w:val="en-US" w:bidi="en-US"/>
        </w:rPr>
        <w:tab/>
      </w:r>
      <w:r w:rsidR="001D3164" w:rsidRPr="00886E17">
        <w:rPr>
          <w:rFonts w:ascii="Times New Roman" w:eastAsia="Times New Roman" w:hAnsi="Times New Roman" w:cs="Times New Roman"/>
          <w:b/>
          <w:bCs/>
          <w:kern w:val="3"/>
          <w:lang w:val="en-US" w:bidi="en-US"/>
        </w:rPr>
        <w:tab/>
      </w:r>
      <w:r w:rsidR="001D3164" w:rsidRPr="00886E17">
        <w:rPr>
          <w:rFonts w:ascii="Times New Roman" w:eastAsia="Times New Roman" w:hAnsi="Times New Roman" w:cs="Times New Roman"/>
          <w:b/>
          <w:bCs/>
          <w:i/>
          <w:iCs/>
          <w:kern w:val="3"/>
          <w:lang w:val="en-US" w:bidi="en-US"/>
        </w:rPr>
        <w:t>Prilog 1.</w:t>
      </w:r>
    </w:p>
    <w:p w14:paraId="6AA73F84" w14:textId="1CF5D88B" w:rsidR="001D3164" w:rsidRPr="00886E17" w:rsidRDefault="001D3164" w:rsidP="001D3164">
      <w:pPr>
        <w:keepNext/>
        <w:keepLines/>
        <w:widowControl w:val="0"/>
        <w:shd w:val="clear" w:color="auto" w:fill="FFFFFF"/>
        <w:suppressAutoHyphens/>
        <w:autoSpaceDN w:val="0"/>
        <w:spacing w:after="0" w:line="240" w:lineRule="auto"/>
        <w:ind w:left="3560"/>
        <w:textAlignment w:val="baseline"/>
        <w:rPr>
          <w:rFonts w:ascii="Times New Roman" w:eastAsia="Times New Roman" w:hAnsi="Times New Roman" w:cs="Times New Roman"/>
          <w:b/>
          <w:bCs/>
          <w:kern w:val="3"/>
          <w:lang w:val="en-US" w:bidi="en-US"/>
        </w:rPr>
      </w:pPr>
      <w:r w:rsidRPr="00886E17">
        <w:rPr>
          <w:rFonts w:ascii="Times New Roman" w:eastAsia="Times New Roman" w:hAnsi="Times New Roman" w:cs="Times New Roman"/>
          <w:b/>
          <w:bCs/>
          <w:kern w:val="3"/>
          <w:lang w:val="en-US" w:bidi="en-US"/>
        </w:rPr>
        <w:t>PONUDBENI LIST</w:t>
      </w:r>
    </w:p>
    <w:p w14:paraId="2D3C8EFC" w14:textId="77777777" w:rsidR="001D3164" w:rsidRPr="00886E17" w:rsidRDefault="001D3164" w:rsidP="001D3164">
      <w:pPr>
        <w:keepNext/>
        <w:keepLines/>
        <w:widowControl w:val="0"/>
        <w:shd w:val="clear" w:color="auto" w:fill="FFFFFF"/>
        <w:suppressAutoHyphens/>
        <w:autoSpaceDN w:val="0"/>
        <w:spacing w:after="0" w:line="240" w:lineRule="auto"/>
        <w:ind w:left="3560"/>
        <w:textAlignment w:val="baseline"/>
        <w:rPr>
          <w:rFonts w:ascii="Times New Roman" w:eastAsia="Times New Roman" w:hAnsi="Times New Roman" w:cs="Times New Roman"/>
          <w:b/>
          <w:bCs/>
          <w:kern w:val="3"/>
          <w:lang w:val="en-US" w:bidi="en-US"/>
        </w:rPr>
      </w:pPr>
    </w:p>
    <w:p w14:paraId="283FF064" w14:textId="157E07CD" w:rsidR="001D3164" w:rsidRPr="00886E17" w:rsidRDefault="001D3164" w:rsidP="001D3164">
      <w:pPr>
        <w:widowControl w:val="0"/>
        <w:shd w:val="clear" w:color="auto" w:fill="FFFFFF"/>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bookmarkStart w:id="2" w:name="bookmark10"/>
      <w:proofErr w:type="spellStart"/>
      <w:r w:rsidRPr="00886E17">
        <w:rPr>
          <w:rFonts w:ascii="Times New Roman" w:eastAsia="Times New Roman" w:hAnsi="Times New Roman" w:cs="Times New Roman"/>
          <w:kern w:val="3"/>
          <w:lang w:val="en-US" w:bidi="en-US"/>
        </w:rPr>
        <w:t>Predmet</w:t>
      </w:r>
      <w:proofErr w:type="spellEnd"/>
      <w:r w:rsidRPr="00886E17">
        <w:rPr>
          <w:rFonts w:ascii="Times New Roman" w:eastAsia="Times New Roman" w:hAnsi="Times New Roman" w:cs="Times New Roman"/>
          <w:kern w:val="3"/>
          <w:lang w:val="en-US" w:bidi="en-US"/>
        </w:rPr>
        <w:t xml:space="preserve"> </w:t>
      </w:r>
      <w:proofErr w:type="spellStart"/>
      <w:r w:rsidRPr="00886E17">
        <w:rPr>
          <w:rFonts w:ascii="Times New Roman" w:eastAsia="Times New Roman" w:hAnsi="Times New Roman" w:cs="Times New Roman"/>
          <w:kern w:val="3"/>
          <w:lang w:val="en-US" w:bidi="en-US"/>
        </w:rPr>
        <w:t>nabave</w:t>
      </w:r>
      <w:proofErr w:type="spellEnd"/>
      <w:r w:rsidRPr="00886E17">
        <w:rPr>
          <w:rFonts w:ascii="Times New Roman" w:eastAsia="Times New Roman" w:hAnsi="Times New Roman" w:cs="Times New Roman"/>
          <w:kern w:val="3"/>
          <w:lang w:val="en-US" w:bidi="en-US"/>
        </w:rPr>
        <w:t xml:space="preserve">: </w:t>
      </w:r>
      <w:r w:rsidRPr="00886E17">
        <w:rPr>
          <w:rFonts w:ascii="Times New Roman" w:eastAsia="Andale Sans UI" w:hAnsi="Times New Roman" w:cs="Times New Roman"/>
          <w:kern w:val="3"/>
          <w:lang w:val="en-US" w:bidi="en-US"/>
        </w:rPr>
        <w:t xml:space="preserve"> </w:t>
      </w:r>
      <w:r w:rsidR="00B01DFF">
        <w:rPr>
          <w:rFonts w:ascii="Times New Roman" w:eastAsia="Andale Sans UI" w:hAnsi="Times New Roman" w:cs="Times New Roman"/>
          <w:kern w:val="3"/>
          <w:lang w:val="en-US" w:bidi="en-US"/>
        </w:rPr>
        <w:t>OPSKRBA ELEKTRIČNOM ENERGIJOM</w:t>
      </w:r>
    </w:p>
    <w:p w14:paraId="37F60724" w14:textId="77777777" w:rsidR="001D3164" w:rsidRPr="00886E17" w:rsidRDefault="001D3164" w:rsidP="001D3164">
      <w:pPr>
        <w:widowControl w:val="0"/>
        <w:shd w:val="clear" w:color="auto" w:fill="FFFFFF"/>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
    <w:p w14:paraId="747CCF9C" w14:textId="13B19B46" w:rsidR="001D3164" w:rsidRPr="00886E17" w:rsidRDefault="001D3164" w:rsidP="001D3164">
      <w:pPr>
        <w:widowControl w:val="0"/>
        <w:shd w:val="clear" w:color="auto" w:fill="FFFFFF"/>
        <w:suppressAutoHyphens/>
        <w:autoSpaceDN w:val="0"/>
        <w:spacing w:after="0" w:line="240" w:lineRule="auto"/>
        <w:ind w:right="-1"/>
        <w:jc w:val="both"/>
        <w:textAlignment w:val="baseline"/>
        <w:rPr>
          <w:rFonts w:ascii="Times New Roman" w:eastAsia="Times New Roman" w:hAnsi="Times New Roman" w:cs="Times New Roman"/>
          <w:bCs/>
          <w:kern w:val="3"/>
          <w:lang w:val="en-US" w:bidi="en-US"/>
        </w:rPr>
      </w:pPr>
      <w:proofErr w:type="spellStart"/>
      <w:r w:rsidRPr="00886E17">
        <w:rPr>
          <w:rFonts w:ascii="Times New Roman" w:eastAsia="Andale Sans UI" w:hAnsi="Times New Roman" w:cs="Times New Roman"/>
          <w:kern w:val="3"/>
          <w:lang w:val="en-US" w:bidi="en-US"/>
        </w:rPr>
        <w:t>Broj</w:t>
      </w:r>
      <w:proofErr w:type="spellEnd"/>
      <w:r w:rsidRPr="00886E17">
        <w:rPr>
          <w:rFonts w:ascii="Times New Roman" w:eastAsia="Times New Roman" w:hAnsi="Times New Roman" w:cs="Times New Roman"/>
          <w:bCs/>
          <w:kern w:val="3"/>
          <w:lang w:val="en-US" w:bidi="en-US"/>
        </w:rPr>
        <w:t>:</w:t>
      </w:r>
      <w:bookmarkEnd w:id="2"/>
      <w:r w:rsidRPr="00886E17">
        <w:rPr>
          <w:rFonts w:ascii="Times New Roman" w:eastAsia="Times New Roman" w:hAnsi="Times New Roman" w:cs="Times New Roman"/>
          <w:bCs/>
          <w:kern w:val="3"/>
          <w:lang w:val="en-US" w:bidi="en-US"/>
        </w:rPr>
        <w:t xml:space="preserve">    JN-</w:t>
      </w:r>
      <w:r w:rsidR="00001692">
        <w:rPr>
          <w:rFonts w:ascii="Times New Roman" w:eastAsia="Times New Roman" w:hAnsi="Times New Roman" w:cs="Times New Roman"/>
          <w:bCs/>
          <w:kern w:val="3"/>
          <w:lang w:val="en-US" w:bidi="en-US"/>
        </w:rPr>
        <w:t>1</w:t>
      </w:r>
    </w:p>
    <w:p w14:paraId="73358436" w14:textId="77777777" w:rsidR="001D3164" w:rsidRPr="00886E17" w:rsidRDefault="001D3164" w:rsidP="001D3164">
      <w:pPr>
        <w:widowControl w:val="0"/>
        <w:shd w:val="clear" w:color="auto" w:fill="FFFFFF"/>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p>
    <w:p w14:paraId="671E0539" w14:textId="315CFFD0"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Naručitelj</w:t>
      </w:r>
      <w:proofErr w:type="spellEnd"/>
      <w:r w:rsidRPr="00886E17">
        <w:rPr>
          <w:rFonts w:ascii="Times New Roman" w:eastAsia="Andale Sans UI" w:hAnsi="Times New Roman" w:cs="Times New Roman"/>
          <w:kern w:val="3"/>
          <w:lang w:val="en-US" w:bidi="en-US"/>
        </w:rPr>
        <w:t xml:space="preserve">:    </w:t>
      </w:r>
      <w:r w:rsidR="00001692" w:rsidRPr="00001692">
        <w:rPr>
          <w:rFonts w:ascii="Times New Roman" w:hAnsi="Times New Roman" w:cs="Times New Roman"/>
        </w:rPr>
        <w:t>GRADSKO KAZALIŠTE POŽEGA, Trg Svetog Trojstva 20</w:t>
      </w:r>
      <w:r w:rsidRPr="00886E17">
        <w:rPr>
          <w:rFonts w:ascii="Times New Roman" w:eastAsia="Andale Sans UI" w:hAnsi="Times New Roman" w:cs="Times New Roman"/>
          <w:kern w:val="3"/>
          <w:lang w:val="en-US" w:bidi="en-US"/>
        </w:rPr>
        <w:t>, Požega</w:t>
      </w:r>
    </w:p>
    <w:p w14:paraId="05BB546C"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p>
    <w:p w14:paraId="7EA2583F" w14:textId="0C6621A6"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proofErr w:type="spellStart"/>
      <w:r w:rsidRPr="00886E17">
        <w:rPr>
          <w:rFonts w:ascii="Times New Roman" w:eastAsia="Andale Sans UI" w:hAnsi="Times New Roman" w:cs="Times New Roman"/>
          <w:kern w:val="3"/>
          <w:lang w:val="en-US" w:bidi="en-US"/>
        </w:rPr>
        <w:t>Odgovorna</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osoba</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Naručitelja</w:t>
      </w:r>
      <w:proofErr w:type="spellEnd"/>
      <w:r w:rsidRPr="00886E17">
        <w:rPr>
          <w:rFonts w:ascii="Times New Roman" w:eastAsia="Andale Sans UI" w:hAnsi="Times New Roman" w:cs="Times New Roman"/>
          <w:kern w:val="3"/>
          <w:lang w:val="en-US" w:bidi="en-US"/>
        </w:rPr>
        <w:t xml:space="preserve">:  </w:t>
      </w:r>
      <w:proofErr w:type="spellStart"/>
      <w:r w:rsidR="00CB5933" w:rsidRPr="00886E17">
        <w:rPr>
          <w:rFonts w:ascii="Times New Roman" w:eastAsia="Andale Sans UI" w:hAnsi="Times New Roman" w:cs="Times New Roman"/>
          <w:kern w:val="3"/>
          <w:lang w:val="en-US" w:bidi="en-US"/>
        </w:rPr>
        <w:t>Ravnateljica</w:t>
      </w:r>
      <w:proofErr w:type="spellEnd"/>
      <w:r w:rsidR="00CB5933" w:rsidRPr="00886E17">
        <w:rPr>
          <w:rFonts w:ascii="Times New Roman" w:eastAsia="Andale Sans UI" w:hAnsi="Times New Roman" w:cs="Times New Roman"/>
          <w:kern w:val="3"/>
          <w:lang w:val="en-US" w:bidi="en-US"/>
        </w:rPr>
        <w:t xml:space="preserve">, </w:t>
      </w:r>
      <w:r w:rsidR="00001692">
        <w:rPr>
          <w:rFonts w:ascii="Times New Roman" w:eastAsia="Andale Sans UI" w:hAnsi="Times New Roman" w:cs="Times New Roman"/>
          <w:kern w:val="3"/>
          <w:lang w:val="en-US" w:bidi="en-US"/>
        </w:rPr>
        <w:t>Valentina Neferović, prof.</w:t>
      </w:r>
    </w:p>
    <w:p w14:paraId="35205EC0"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
    <w:p w14:paraId="35DFBAF3" w14:textId="77777777" w:rsidR="001D3164" w:rsidRPr="00886E17" w:rsidRDefault="001D3164" w:rsidP="001D3164">
      <w:pPr>
        <w:widowControl w:val="0"/>
        <w:shd w:val="clear" w:color="auto" w:fill="FFFFFF"/>
        <w:tabs>
          <w:tab w:val="left" w:pos="878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proofErr w:type="spellStart"/>
      <w:r w:rsidRPr="00886E17">
        <w:rPr>
          <w:rFonts w:ascii="Times New Roman" w:eastAsia="Andale Sans UI" w:hAnsi="Times New Roman" w:cs="Times New Roman"/>
          <w:kern w:val="3"/>
          <w:lang w:val="en-US" w:bidi="en-US"/>
        </w:rPr>
        <w:t>Naziv</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ponuditelja</w:t>
      </w:r>
      <w:proofErr w:type="spellEnd"/>
      <w:r w:rsidRPr="00886E17">
        <w:rPr>
          <w:rFonts w:ascii="Times New Roman" w:eastAsia="Andale Sans UI" w:hAnsi="Times New Roman" w:cs="Times New Roman"/>
          <w:kern w:val="3"/>
          <w:lang w:val="en-US" w:bidi="en-US"/>
        </w:rPr>
        <w:t>: __________________________________________________________</w:t>
      </w:r>
    </w:p>
    <w:p w14:paraId="6313D5E4"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
    <w:p w14:paraId="0B016EF6"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r w:rsidRPr="00886E17">
        <w:rPr>
          <w:rFonts w:ascii="Times New Roman" w:eastAsia="Andale Sans UI" w:hAnsi="Times New Roman" w:cs="Times New Roman"/>
          <w:kern w:val="3"/>
          <w:lang w:val="en-US" w:bidi="en-US"/>
        </w:rPr>
        <w:t>Adresa (</w:t>
      </w:r>
      <w:proofErr w:type="spellStart"/>
      <w:r w:rsidRPr="00886E17">
        <w:rPr>
          <w:rFonts w:ascii="Times New Roman" w:eastAsia="Andale Sans UI" w:hAnsi="Times New Roman" w:cs="Times New Roman"/>
          <w:kern w:val="3"/>
          <w:lang w:val="en-US" w:bidi="en-US"/>
        </w:rPr>
        <w:t>poslovno</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sjedište</w:t>
      </w:r>
      <w:proofErr w:type="spellEnd"/>
      <w:r w:rsidRPr="00886E17">
        <w:rPr>
          <w:rFonts w:ascii="Times New Roman" w:eastAsia="Andale Sans UI" w:hAnsi="Times New Roman" w:cs="Times New Roman"/>
          <w:kern w:val="3"/>
          <w:lang w:val="en-US" w:bidi="en-US"/>
        </w:rPr>
        <w:t>): ___________________________________________________</w:t>
      </w:r>
    </w:p>
    <w:p w14:paraId="510A92C1"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
    <w:p w14:paraId="1DACE995"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r w:rsidRPr="00886E17">
        <w:rPr>
          <w:rFonts w:ascii="Times New Roman" w:eastAsia="Andale Sans UI" w:hAnsi="Times New Roman" w:cs="Times New Roman"/>
          <w:kern w:val="3"/>
          <w:lang w:val="en-US" w:bidi="en-US"/>
        </w:rPr>
        <w:t>OIB: _____________________________________________________________________</w:t>
      </w:r>
    </w:p>
    <w:p w14:paraId="0D89A916"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
    <w:p w14:paraId="75286E0E"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proofErr w:type="spellStart"/>
      <w:r w:rsidRPr="00886E17">
        <w:rPr>
          <w:rFonts w:ascii="Times New Roman" w:eastAsia="Andale Sans UI" w:hAnsi="Times New Roman" w:cs="Times New Roman"/>
          <w:kern w:val="3"/>
          <w:lang w:val="en-US" w:bidi="en-US"/>
        </w:rPr>
        <w:t>Broj</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računa</w:t>
      </w:r>
      <w:proofErr w:type="spellEnd"/>
      <w:r w:rsidRPr="00886E17">
        <w:rPr>
          <w:rFonts w:ascii="Times New Roman" w:eastAsia="Andale Sans UI" w:hAnsi="Times New Roman" w:cs="Times New Roman"/>
          <w:kern w:val="3"/>
          <w:lang w:val="en-US" w:bidi="en-US"/>
        </w:rPr>
        <w:t xml:space="preserve"> (IBAN): </w:t>
      </w:r>
      <w:r w:rsidRPr="00886E17">
        <w:rPr>
          <w:rFonts w:ascii="Times New Roman" w:eastAsia="Andale Sans UI" w:hAnsi="Times New Roman" w:cs="Times New Roman"/>
          <w:b/>
          <w:bCs/>
          <w:kern w:val="3"/>
          <w:u w:val="single"/>
          <w:lang w:val="en-US" w:bidi="en-US"/>
        </w:rPr>
        <w:t xml:space="preserve"> </w:t>
      </w:r>
      <w:r w:rsidRPr="00886E17">
        <w:rPr>
          <w:rFonts w:ascii="Times New Roman" w:eastAsia="Andale Sans UI" w:hAnsi="Times New Roman" w:cs="Times New Roman"/>
          <w:b/>
          <w:bCs/>
          <w:kern w:val="3"/>
          <w:lang w:val="en-US" w:bidi="en-US"/>
        </w:rPr>
        <w:t>________________________________________________________________</w:t>
      </w:r>
    </w:p>
    <w:p w14:paraId="2B1310B7"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Andale Sans UI" w:hAnsi="Times New Roman" w:cs="Times New Roman"/>
          <w:kern w:val="3"/>
          <w:lang w:val="en-US" w:bidi="en-US"/>
        </w:rPr>
      </w:pPr>
    </w:p>
    <w:p w14:paraId="1574F940" w14:textId="77777777" w:rsidR="001D3164" w:rsidRPr="00886E17" w:rsidRDefault="001D3164" w:rsidP="001D3164">
      <w:pPr>
        <w:widowControl w:val="0"/>
        <w:shd w:val="clear" w:color="auto" w:fill="FFFFFF"/>
        <w:tabs>
          <w:tab w:val="left" w:pos="9639"/>
        </w:tabs>
        <w:suppressAutoHyphens/>
        <w:autoSpaceDN w:val="0"/>
        <w:spacing w:after="0" w:line="240" w:lineRule="auto"/>
        <w:ind w:right="-1"/>
        <w:jc w:val="both"/>
        <w:textAlignment w:val="baseline"/>
        <w:rPr>
          <w:rFonts w:ascii="Times New Roman" w:eastAsia="Times New Roman" w:hAnsi="Times New Roman" w:cs="Times New Roman"/>
          <w:kern w:val="3"/>
          <w:lang w:val="en-US" w:bidi="en-US"/>
        </w:rPr>
      </w:pPr>
      <w:r w:rsidRPr="00886E17">
        <w:rPr>
          <w:rFonts w:ascii="Times New Roman" w:eastAsia="Andale Sans UI" w:hAnsi="Times New Roman" w:cs="Times New Roman"/>
          <w:kern w:val="3"/>
          <w:lang w:val="en-US" w:bidi="en-US"/>
        </w:rPr>
        <w:t xml:space="preserve">BIC (SWIFT) </w:t>
      </w:r>
      <w:proofErr w:type="spellStart"/>
      <w:r w:rsidRPr="00886E17">
        <w:rPr>
          <w:rFonts w:ascii="Times New Roman" w:eastAsia="Andale Sans UI" w:hAnsi="Times New Roman" w:cs="Times New Roman"/>
          <w:kern w:val="3"/>
          <w:lang w:val="en-US" w:bidi="en-US"/>
        </w:rPr>
        <w:t>i</w:t>
      </w:r>
      <w:proofErr w:type="spellEnd"/>
      <w:r w:rsidRPr="00886E17">
        <w:rPr>
          <w:rFonts w:ascii="Times New Roman" w:eastAsia="Andale Sans UI" w:hAnsi="Times New Roman" w:cs="Times New Roman"/>
          <w:kern w:val="3"/>
          <w:lang w:val="en-US" w:bidi="en-US"/>
        </w:rPr>
        <w:t>/</w:t>
      </w:r>
      <w:proofErr w:type="spellStart"/>
      <w:r w:rsidRPr="00886E17">
        <w:rPr>
          <w:rFonts w:ascii="Times New Roman" w:eastAsia="Andale Sans UI" w:hAnsi="Times New Roman" w:cs="Times New Roman"/>
          <w:kern w:val="3"/>
          <w:lang w:val="en-US" w:bidi="en-US"/>
        </w:rPr>
        <w:t>ili</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naziv</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poslovne</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banke</w:t>
      </w:r>
      <w:proofErr w:type="spellEnd"/>
      <w:r w:rsidRPr="00886E17">
        <w:rPr>
          <w:rFonts w:ascii="Times New Roman" w:eastAsia="Andale Sans UI" w:hAnsi="Times New Roman" w:cs="Times New Roman"/>
          <w:kern w:val="3"/>
          <w:lang w:val="en-US" w:bidi="en-US"/>
        </w:rPr>
        <w:t xml:space="preserve"> _________________________________________</w:t>
      </w:r>
      <w:r w:rsidRPr="00886E17">
        <w:rPr>
          <w:rFonts w:ascii="Times New Roman" w:eastAsia="Andale Sans UI" w:hAnsi="Times New Roman" w:cs="Times New Roman"/>
          <w:kern w:val="3"/>
          <w:lang w:val="en-US" w:bidi="en-US"/>
        </w:rPr>
        <w:tab/>
      </w:r>
    </w:p>
    <w:p w14:paraId="438ACBA4" w14:textId="77777777" w:rsidR="001D3164" w:rsidRPr="00886E17" w:rsidRDefault="001D3164" w:rsidP="001D3164">
      <w:pPr>
        <w:widowControl w:val="0"/>
        <w:shd w:val="clear" w:color="auto" w:fill="FFFFFF"/>
        <w:tabs>
          <w:tab w:val="left" w:pos="4947"/>
        </w:tabs>
        <w:suppressAutoHyphens/>
        <w:autoSpaceDN w:val="0"/>
        <w:spacing w:after="0" w:line="240" w:lineRule="auto"/>
        <w:textAlignment w:val="baseline"/>
        <w:rPr>
          <w:rFonts w:ascii="Times New Roman" w:eastAsia="Andale Sans UI" w:hAnsi="Times New Roman" w:cs="Times New Roman"/>
          <w:kern w:val="3"/>
          <w:lang w:val="en-US" w:bidi="en-US"/>
        </w:rPr>
      </w:pPr>
    </w:p>
    <w:p w14:paraId="3EB31FAE" w14:textId="77777777" w:rsidR="001D3164" w:rsidRPr="00886E17" w:rsidRDefault="001D3164" w:rsidP="001D3164">
      <w:pPr>
        <w:widowControl w:val="0"/>
        <w:shd w:val="clear" w:color="auto" w:fill="FFFFFF"/>
        <w:tabs>
          <w:tab w:val="left" w:pos="4947"/>
        </w:tabs>
        <w:suppressAutoHyphens/>
        <w:autoSpaceDN w:val="0"/>
        <w:spacing w:after="0" w:line="240" w:lineRule="auto"/>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Ponuditelj</w:t>
      </w:r>
      <w:proofErr w:type="spellEnd"/>
      <w:r w:rsidRPr="00886E17">
        <w:rPr>
          <w:rFonts w:ascii="Times New Roman" w:eastAsia="Andale Sans UI" w:hAnsi="Times New Roman" w:cs="Times New Roman"/>
          <w:kern w:val="3"/>
          <w:lang w:val="en-US" w:bidi="en-US"/>
        </w:rPr>
        <w:t xml:space="preserve"> je u </w:t>
      </w:r>
      <w:proofErr w:type="spellStart"/>
      <w:r w:rsidRPr="00886E17">
        <w:rPr>
          <w:rFonts w:ascii="Times New Roman" w:eastAsia="Andale Sans UI" w:hAnsi="Times New Roman" w:cs="Times New Roman"/>
          <w:kern w:val="3"/>
          <w:lang w:val="en-US" w:bidi="en-US"/>
        </w:rPr>
        <w:t>sustavu</w:t>
      </w:r>
      <w:proofErr w:type="spellEnd"/>
      <w:r w:rsidRPr="00886E17">
        <w:rPr>
          <w:rFonts w:ascii="Times New Roman" w:eastAsia="Andale Sans UI" w:hAnsi="Times New Roman" w:cs="Times New Roman"/>
          <w:kern w:val="3"/>
          <w:lang w:val="en-US" w:bidi="en-US"/>
        </w:rPr>
        <w:t xml:space="preserve"> PDV-a (</w:t>
      </w:r>
      <w:proofErr w:type="spellStart"/>
      <w:r w:rsidRPr="00886E17">
        <w:rPr>
          <w:rFonts w:ascii="Times New Roman" w:eastAsia="Andale Sans UI" w:hAnsi="Times New Roman" w:cs="Times New Roman"/>
          <w:kern w:val="3"/>
          <w:lang w:val="en-US" w:bidi="en-US"/>
        </w:rPr>
        <w:t>zaokružiti</w:t>
      </w:r>
      <w:proofErr w:type="spellEnd"/>
      <w:r w:rsidRPr="00886E17">
        <w:rPr>
          <w:rFonts w:ascii="Times New Roman" w:eastAsia="Andale Sans UI" w:hAnsi="Times New Roman" w:cs="Times New Roman"/>
          <w:kern w:val="3"/>
          <w:lang w:val="en-US" w:bidi="en-US"/>
        </w:rPr>
        <w:t>):</w:t>
      </w:r>
      <w:r w:rsidRPr="00886E17">
        <w:rPr>
          <w:rFonts w:ascii="Times New Roman" w:eastAsia="Andale Sans UI" w:hAnsi="Times New Roman" w:cs="Times New Roman"/>
          <w:kern w:val="3"/>
          <w:lang w:val="en-US" w:bidi="en-US"/>
        </w:rPr>
        <w:tab/>
        <w:t>DA          NE</w:t>
      </w:r>
    </w:p>
    <w:p w14:paraId="78D32C86"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
    <w:p w14:paraId="58601A79"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r w:rsidRPr="00886E17">
        <w:rPr>
          <w:rFonts w:ascii="Times New Roman" w:eastAsia="Andale Sans UI" w:hAnsi="Times New Roman" w:cs="Times New Roman"/>
          <w:kern w:val="3"/>
          <w:lang w:val="en-US" w:bidi="en-US"/>
        </w:rPr>
        <w:t xml:space="preserve">Adresa za </w:t>
      </w:r>
      <w:proofErr w:type="spellStart"/>
      <w:r w:rsidRPr="00886E17">
        <w:rPr>
          <w:rFonts w:ascii="Times New Roman" w:eastAsia="Andale Sans UI" w:hAnsi="Times New Roman" w:cs="Times New Roman"/>
          <w:kern w:val="3"/>
          <w:lang w:val="en-US" w:bidi="en-US"/>
        </w:rPr>
        <w:t>dostavu</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pošte</w:t>
      </w:r>
      <w:proofErr w:type="spellEnd"/>
      <w:r w:rsidRPr="00886E17">
        <w:rPr>
          <w:rFonts w:ascii="Times New Roman" w:eastAsia="Andale Sans UI" w:hAnsi="Times New Roman" w:cs="Times New Roman"/>
          <w:kern w:val="3"/>
          <w:lang w:val="en-US" w:bidi="en-US"/>
        </w:rPr>
        <w:t>: _____________________________________________________</w:t>
      </w:r>
    </w:p>
    <w:p w14:paraId="79E46F4B"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
    <w:p w14:paraId="4B8E7A32"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r w:rsidRPr="00886E17">
        <w:rPr>
          <w:rFonts w:ascii="Times New Roman" w:eastAsia="Andale Sans UI" w:hAnsi="Times New Roman" w:cs="Times New Roman"/>
          <w:kern w:val="3"/>
          <w:lang w:val="en-US" w:bidi="en-US"/>
        </w:rPr>
        <w:t>E-</w:t>
      </w:r>
      <w:proofErr w:type="spellStart"/>
      <w:r w:rsidRPr="00886E17">
        <w:rPr>
          <w:rFonts w:ascii="Times New Roman" w:eastAsia="Andale Sans UI" w:hAnsi="Times New Roman" w:cs="Times New Roman"/>
          <w:kern w:val="3"/>
          <w:lang w:val="en-US" w:bidi="en-US"/>
        </w:rPr>
        <w:t>pošta</w:t>
      </w:r>
      <w:proofErr w:type="spellEnd"/>
      <w:r w:rsidRPr="00886E17">
        <w:rPr>
          <w:rFonts w:ascii="Times New Roman" w:eastAsia="Andale Sans UI" w:hAnsi="Times New Roman" w:cs="Times New Roman"/>
          <w:kern w:val="3"/>
          <w:lang w:val="en-US" w:bidi="en-US"/>
        </w:rPr>
        <w:t>: __________________________________________________________________</w:t>
      </w:r>
      <w:r w:rsidRPr="00886E17">
        <w:rPr>
          <w:rFonts w:ascii="Times New Roman" w:eastAsia="Andale Sans UI" w:hAnsi="Times New Roman" w:cs="Times New Roman"/>
          <w:kern w:val="3"/>
          <w:lang w:val="en-US" w:bidi="en-US"/>
        </w:rPr>
        <w:tab/>
      </w:r>
    </w:p>
    <w:p w14:paraId="33F2A403"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
    <w:p w14:paraId="7E8AC461"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Kontakt</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osoba</w:t>
      </w:r>
      <w:proofErr w:type="spellEnd"/>
      <w:r w:rsidRPr="00886E17">
        <w:rPr>
          <w:rFonts w:ascii="Times New Roman" w:eastAsia="Andale Sans UI" w:hAnsi="Times New Roman" w:cs="Times New Roman"/>
          <w:kern w:val="3"/>
          <w:lang w:val="en-US" w:bidi="en-US"/>
        </w:rPr>
        <w:t xml:space="preserve">: </w:t>
      </w:r>
      <w:r w:rsidRPr="00886E17">
        <w:rPr>
          <w:rFonts w:ascii="Times New Roman" w:eastAsia="Andale Sans UI" w:hAnsi="Times New Roman" w:cs="Times New Roman"/>
          <w:b/>
          <w:bCs/>
          <w:kern w:val="3"/>
          <w:lang w:val="en-US" w:bidi="en-US"/>
        </w:rPr>
        <w:t>_____________________________________________________________________</w:t>
      </w:r>
    </w:p>
    <w:p w14:paraId="2C9CAD68"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
    <w:p w14:paraId="11B5457A"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r w:rsidRPr="00886E17">
        <w:rPr>
          <w:rFonts w:ascii="Times New Roman" w:eastAsia="Andale Sans UI" w:hAnsi="Times New Roman" w:cs="Times New Roman"/>
          <w:kern w:val="3"/>
          <w:lang w:val="en-US" w:bidi="en-US"/>
        </w:rPr>
        <w:t>Tel/mob: _________________________________________________________________</w:t>
      </w:r>
      <w:r w:rsidRPr="00886E17">
        <w:rPr>
          <w:rFonts w:ascii="Times New Roman" w:eastAsia="Andale Sans UI" w:hAnsi="Times New Roman" w:cs="Times New Roman"/>
          <w:kern w:val="3"/>
          <w:lang w:val="en-US" w:bidi="en-US"/>
        </w:rPr>
        <w:tab/>
      </w:r>
    </w:p>
    <w:p w14:paraId="723712DD"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
    <w:p w14:paraId="45DB954E" w14:textId="77777777" w:rsidR="001D3164" w:rsidRPr="00886E17" w:rsidRDefault="001D3164" w:rsidP="001D3164">
      <w:pPr>
        <w:widowControl w:val="0"/>
        <w:shd w:val="clear" w:color="auto" w:fill="FFFFFF"/>
        <w:tabs>
          <w:tab w:val="left" w:pos="3771"/>
          <w:tab w:val="left" w:pos="5163"/>
          <w:tab w:val="left" w:leader="underscore" w:pos="6474"/>
        </w:tabs>
        <w:suppressAutoHyphens/>
        <w:autoSpaceDN w:val="0"/>
        <w:spacing w:after="0" w:line="240" w:lineRule="auto"/>
        <w:ind w:right="20"/>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Faks</w:t>
      </w:r>
      <w:proofErr w:type="spellEnd"/>
      <w:r w:rsidRPr="00886E17">
        <w:rPr>
          <w:rFonts w:ascii="Times New Roman" w:eastAsia="Andale Sans UI" w:hAnsi="Times New Roman" w:cs="Times New Roman"/>
          <w:kern w:val="3"/>
          <w:lang w:val="en-US" w:bidi="en-US"/>
        </w:rPr>
        <w:t>: _____________________________________________________________________</w:t>
      </w:r>
      <w:r w:rsidRPr="00886E17">
        <w:rPr>
          <w:rFonts w:ascii="Times New Roman" w:eastAsia="Andale Sans UI" w:hAnsi="Times New Roman" w:cs="Times New Roman"/>
          <w:kern w:val="3"/>
          <w:lang w:val="en-US" w:bidi="en-US"/>
        </w:rPr>
        <w:tab/>
      </w:r>
    </w:p>
    <w:p w14:paraId="13FBB644" w14:textId="77777777" w:rsidR="001D3164" w:rsidRPr="00886E17" w:rsidRDefault="001D3164" w:rsidP="001D3164">
      <w:pPr>
        <w:keepNext/>
        <w:keepLines/>
        <w:widowControl w:val="0"/>
        <w:shd w:val="clear" w:color="auto" w:fill="FFFFFF"/>
        <w:suppressAutoHyphens/>
        <w:autoSpaceDN w:val="0"/>
        <w:spacing w:after="0" w:line="240" w:lineRule="auto"/>
        <w:ind w:left="4020"/>
        <w:textAlignment w:val="baseline"/>
        <w:rPr>
          <w:rFonts w:ascii="Times New Roman" w:eastAsia="Times New Roman" w:hAnsi="Times New Roman" w:cs="Times New Roman"/>
          <w:b/>
          <w:bCs/>
          <w:kern w:val="3"/>
          <w:lang w:val="en-US" w:bidi="en-US"/>
        </w:rPr>
      </w:pPr>
      <w:bookmarkStart w:id="3" w:name="bookmark11"/>
    </w:p>
    <w:bookmarkEnd w:id="3"/>
    <w:p w14:paraId="3A8C1BE1" w14:textId="77777777" w:rsidR="001D3164" w:rsidRPr="00886E17" w:rsidRDefault="001D3164" w:rsidP="001D3164">
      <w:pPr>
        <w:keepNext/>
        <w:keepLines/>
        <w:widowControl w:val="0"/>
        <w:shd w:val="clear" w:color="auto" w:fill="FFFFFF"/>
        <w:suppressAutoHyphens/>
        <w:autoSpaceDN w:val="0"/>
        <w:spacing w:after="0" w:line="240" w:lineRule="auto"/>
        <w:ind w:left="4020"/>
        <w:textAlignment w:val="baseline"/>
        <w:rPr>
          <w:rFonts w:ascii="Times New Roman" w:eastAsia="Times New Roman" w:hAnsi="Times New Roman" w:cs="Times New Roman"/>
          <w:b/>
          <w:bCs/>
          <w:kern w:val="3"/>
          <w:lang w:val="en-US" w:bidi="en-US"/>
        </w:rPr>
      </w:pPr>
      <w:r w:rsidRPr="00886E17">
        <w:rPr>
          <w:rFonts w:ascii="Times New Roman" w:eastAsia="Times New Roman" w:hAnsi="Times New Roman" w:cs="Times New Roman"/>
          <w:b/>
          <w:bCs/>
          <w:kern w:val="3"/>
          <w:lang w:val="en-US" w:bidi="en-US"/>
        </w:rPr>
        <w:t>PONUDA</w:t>
      </w:r>
    </w:p>
    <w:p w14:paraId="2C166407" w14:textId="77777777" w:rsidR="001D3164" w:rsidRPr="00886E17" w:rsidRDefault="001D3164" w:rsidP="001D3164">
      <w:pPr>
        <w:widowControl w:val="0"/>
        <w:shd w:val="clear" w:color="auto" w:fill="FFFFFF"/>
        <w:tabs>
          <w:tab w:val="left" w:leader="underscore" w:pos="8928"/>
        </w:tabs>
        <w:suppressAutoHyphens/>
        <w:autoSpaceDN w:val="0"/>
        <w:spacing w:after="0" w:line="240" w:lineRule="auto"/>
        <w:ind w:left="3180"/>
        <w:textAlignment w:val="baseline"/>
        <w:rPr>
          <w:rFonts w:ascii="Times New Roman" w:eastAsia="Andale Sans UI" w:hAnsi="Times New Roman" w:cs="Times New Roman"/>
          <w:kern w:val="3"/>
          <w:lang w:val="en-US" w:bidi="en-US"/>
        </w:rPr>
      </w:pPr>
    </w:p>
    <w:p w14:paraId="7208197C" w14:textId="77777777" w:rsidR="001D3164" w:rsidRPr="00886E17" w:rsidRDefault="001D3164" w:rsidP="001D3164">
      <w:pPr>
        <w:widowControl w:val="0"/>
        <w:shd w:val="clear" w:color="auto" w:fill="FFFFFF"/>
        <w:tabs>
          <w:tab w:val="left" w:leader="underscore" w:pos="8928"/>
        </w:tabs>
        <w:suppressAutoHyphens/>
        <w:autoSpaceDN w:val="0"/>
        <w:spacing w:after="0" w:line="240" w:lineRule="auto"/>
        <w:ind w:left="3180"/>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Broj</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ponude</w:t>
      </w:r>
      <w:proofErr w:type="spellEnd"/>
      <w:r w:rsidRPr="00886E17">
        <w:rPr>
          <w:rFonts w:ascii="Times New Roman" w:eastAsia="Andale Sans UI" w:hAnsi="Times New Roman" w:cs="Times New Roman"/>
          <w:kern w:val="3"/>
          <w:lang w:val="en-US" w:bidi="en-US"/>
        </w:rPr>
        <w:t>: __________________________</w:t>
      </w:r>
    </w:p>
    <w:p w14:paraId="3BC6AC0C" w14:textId="77777777" w:rsidR="001D3164" w:rsidRPr="00886E17" w:rsidRDefault="001D3164" w:rsidP="001D3164">
      <w:pPr>
        <w:widowControl w:val="0"/>
        <w:shd w:val="clear" w:color="auto" w:fill="FFFFFF"/>
        <w:tabs>
          <w:tab w:val="left" w:leader="underscore" w:pos="8928"/>
        </w:tabs>
        <w:suppressAutoHyphens/>
        <w:autoSpaceDN w:val="0"/>
        <w:spacing w:after="0" w:line="240" w:lineRule="auto"/>
        <w:ind w:left="3180"/>
        <w:textAlignment w:val="baseline"/>
        <w:rPr>
          <w:rFonts w:ascii="Times New Roman" w:eastAsia="Andale Sans UI" w:hAnsi="Times New Roman" w:cs="Times New Roman"/>
          <w:kern w:val="3"/>
          <w:lang w:val="en-US" w:bidi="en-US"/>
        </w:rPr>
      </w:pPr>
    </w:p>
    <w:p w14:paraId="4FC327E4" w14:textId="77777777" w:rsidR="001D3164" w:rsidRPr="00886E17" w:rsidRDefault="001D3164" w:rsidP="001D3164">
      <w:pPr>
        <w:widowControl w:val="0"/>
        <w:shd w:val="clear" w:color="auto" w:fill="FFFFFF"/>
        <w:tabs>
          <w:tab w:val="left" w:leader="underscore" w:pos="8928"/>
        </w:tabs>
        <w:suppressAutoHyphens/>
        <w:autoSpaceDN w:val="0"/>
        <w:spacing w:after="0" w:line="240" w:lineRule="auto"/>
        <w:ind w:left="3180"/>
        <w:textAlignment w:val="baseline"/>
        <w:rPr>
          <w:rFonts w:ascii="Times New Roman" w:eastAsia="Andale Sans UI" w:hAnsi="Times New Roman" w:cs="Times New Roman"/>
          <w:kern w:val="3"/>
          <w:lang w:val="en-US" w:bidi="en-US"/>
        </w:rPr>
      </w:pPr>
      <w:r w:rsidRPr="00886E17">
        <w:rPr>
          <w:rFonts w:ascii="Times New Roman" w:eastAsia="Andale Sans UI" w:hAnsi="Times New Roman" w:cs="Times New Roman"/>
          <w:kern w:val="3"/>
          <w:lang w:val="en-US" w:bidi="en-US"/>
        </w:rPr>
        <w:t xml:space="preserve">Datum </w:t>
      </w:r>
      <w:proofErr w:type="spellStart"/>
      <w:r w:rsidRPr="00886E17">
        <w:rPr>
          <w:rFonts w:ascii="Times New Roman" w:eastAsia="Andale Sans UI" w:hAnsi="Times New Roman" w:cs="Times New Roman"/>
          <w:kern w:val="3"/>
          <w:lang w:val="en-US" w:bidi="en-US"/>
        </w:rPr>
        <w:t>ponude</w:t>
      </w:r>
      <w:proofErr w:type="spellEnd"/>
      <w:r w:rsidRPr="00886E17">
        <w:rPr>
          <w:rFonts w:ascii="Times New Roman" w:eastAsia="Andale Sans UI" w:hAnsi="Times New Roman" w:cs="Times New Roman"/>
          <w:kern w:val="3"/>
          <w:lang w:val="en-US" w:bidi="en-US"/>
        </w:rPr>
        <w:t>: ________________________</w:t>
      </w:r>
    </w:p>
    <w:p w14:paraId="0CDE4660" w14:textId="77777777" w:rsidR="001D3164" w:rsidRPr="00886E17" w:rsidRDefault="001D3164" w:rsidP="001D3164">
      <w:pPr>
        <w:widowControl w:val="0"/>
        <w:shd w:val="clear" w:color="auto" w:fill="FFFFFF"/>
        <w:suppressAutoHyphens/>
        <w:autoSpaceDN w:val="0"/>
        <w:spacing w:after="0" w:line="240" w:lineRule="auto"/>
        <w:ind w:left="40"/>
        <w:textAlignment w:val="baseline"/>
        <w:rPr>
          <w:rFonts w:ascii="Times New Roman" w:eastAsia="Andale Sans UI" w:hAnsi="Times New Roman" w:cs="Times New Roman"/>
          <w:kern w:val="3"/>
          <w:lang w:val="en-US" w:bidi="en-US"/>
        </w:rPr>
      </w:pPr>
    </w:p>
    <w:p w14:paraId="463E7D9B" w14:textId="77777777" w:rsidR="001D3164" w:rsidRPr="00886E17" w:rsidRDefault="001D3164" w:rsidP="001D3164">
      <w:pPr>
        <w:widowControl w:val="0"/>
        <w:shd w:val="clear" w:color="auto" w:fill="FFFFFF"/>
        <w:suppressAutoHyphens/>
        <w:autoSpaceDN w:val="0"/>
        <w:spacing w:after="0" w:line="240" w:lineRule="auto"/>
        <w:ind w:left="708"/>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Cijena</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ponude</w:t>
      </w:r>
      <w:proofErr w:type="spellEnd"/>
      <w:r w:rsidRPr="00886E17">
        <w:rPr>
          <w:rFonts w:ascii="Times New Roman" w:eastAsia="Andale Sans UI" w:hAnsi="Times New Roman" w:cs="Times New Roman"/>
          <w:kern w:val="3"/>
          <w:lang w:val="en-US" w:bidi="en-US"/>
        </w:rPr>
        <w:t xml:space="preserve"> bez PDV-a:________________________________</w:t>
      </w:r>
    </w:p>
    <w:p w14:paraId="66658E01" w14:textId="77777777" w:rsidR="001D3164" w:rsidRPr="00886E17" w:rsidRDefault="001D3164" w:rsidP="001D3164">
      <w:pPr>
        <w:widowControl w:val="0"/>
        <w:shd w:val="clear" w:color="auto" w:fill="FFFFFF"/>
        <w:suppressAutoHyphens/>
        <w:autoSpaceDN w:val="0"/>
        <w:spacing w:after="0" w:line="240" w:lineRule="auto"/>
        <w:ind w:left="708"/>
        <w:textAlignment w:val="baseline"/>
        <w:rPr>
          <w:rFonts w:ascii="Times New Roman" w:eastAsia="Andale Sans UI" w:hAnsi="Times New Roman" w:cs="Times New Roman"/>
          <w:kern w:val="3"/>
          <w:lang w:val="en-US" w:bidi="en-US"/>
        </w:rPr>
      </w:pPr>
    </w:p>
    <w:p w14:paraId="6105AF60" w14:textId="77777777" w:rsidR="001D3164" w:rsidRPr="00886E17" w:rsidRDefault="001D3164" w:rsidP="001D3164">
      <w:pPr>
        <w:widowControl w:val="0"/>
        <w:shd w:val="clear" w:color="auto" w:fill="FFFFFF"/>
        <w:suppressAutoHyphens/>
        <w:autoSpaceDN w:val="0"/>
        <w:spacing w:after="0" w:line="240" w:lineRule="auto"/>
        <w:ind w:left="708"/>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Iznos</w:t>
      </w:r>
      <w:proofErr w:type="spellEnd"/>
      <w:r w:rsidRPr="00886E17">
        <w:rPr>
          <w:rFonts w:ascii="Times New Roman" w:eastAsia="Andale Sans UI" w:hAnsi="Times New Roman" w:cs="Times New Roman"/>
          <w:kern w:val="3"/>
          <w:lang w:val="en-US" w:bidi="en-US"/>
        </w:rPr>
        <w:t xml:space="preserve"> PDV-a: ___________________________________________</w:t>
      </w:r>
    </w:p>
    <w:p w14:paraId="3225EF1C" w14:textId="77777777" w:rsidR="001D3164" w:rsidRPr="00886E17" w:rsidRDefault="001D3164" w:rsidP="001D3164">
      <w:pPr>
        <w:widowControl w:val="0"/>
        <w:shd w:val="clear" w:color="auto" w:fill="FFFFFF"/>
        <w:suppressAutoHyphens/>
        <w:autoSpaceDN w:val="0"/>
        <w:spacing w:after="376" w:line="240" w:lineRule="auto"/>
        <w:ind w:left="708"/>
        <w:textAlignment w:val="baseline"/>
        <w:rPr>
          <w:rFonts w:ascii="Times New Roman" w:eastAsia="Andale Sans UI" w:hAnsi="Times New Roman" w:cs="Times New Roman"/>
          <w:kern w:val="3"/>
          <w:lang w:val="en-US" w:bidi="en-US"/>
        </w:rPr>
      </w:pPr>
    </w:p>
    <w:p w14:paraId="4CCD5950" w14:textId="6C3D30BF" w:rsidR="00F2054A" w:rsidRPr="00886E17" w:rsidRDefault="001D3164" w:rsidP="005455B2">
      <w:pPr>
        <w:widowControl w:val="0"/>
        <w:shd w:val="clear" w:color="auto" w:fill="FFFFFF"/>
        <w:suppressAutoHyphens/>
        <w:autoSpaceDN w:val="0"/>
        <w:spacing w:after="376" w:line="240" w:lineRule="auto"/>
        <w:ind w:left="708"/>
        <w:textAlignment w:val="baseline"/>
        <w:rPr>
          <w:rFonts w:ascii="Times New Roman" w:eastAsia="Andale Sans UI" w:hAnsi="Times New Roman" w:cs="Times New Roman"/>
          <w:kern w:val="3"/>
          <w:lang w:val="en-US" w:bidi="en-US"/>
        </w:rPr>
      </w:pPr>
      <w:proofErr w:type="spellStart"/>
      <w:r w:rsidRPr="00886E17">
        <w:rPr>
          <w:rFonts w:ascii="Times New Roman" w:eastAsia="Andale Sans UI" w:hAnsi="Times New Roman" w:cs="Times New Roman"/>
          <w:kern w:val="3"/>
          <w:lang w:val="en-US" w:bidi="en-US"/>
        </w:rPr>
        <w:t>Cijena</w:t>
      </w:r>
      <w:proofErr w:type="spellEnd"/>
      <w:r w:rsidRPr="00886E17">
        <w:rPr>
          <w:rFonts w:ascii="Times New Roman" w:eastAsia="Andale Sans UI" w:hAnsi="Times New Roman" w:cs="Times New Roman"/>
          <w:kern w:val="3"/>
          <w:lang w:val="en-US" w:bidi="en-US"/>
        </w:rPr>
        <w:t xml:space="preserve"> </w:t>
      </w:r>
      <w:proofErr w:type="spellStart"/>
      <w:r w:rsidRPr="00886E17">
        <w:rPr>
          <w:rFonts w:ascii="Times New Roman" w:eastAsia="Andale Sans UI" w:hAnsi="Times New Roman" w:cs="Times New Roman"/>
          <w:kern w:val="3"/>
          <w:lang w:val="en-US" w:bidi="en-US"/>
        </w:rPr>
        <w:t>ponude</w:t>
      </w:r>
      <w:proofErr w:type="spellEnd"/>
      <w:r w:rsidRPr="00886E17">
        <w:rPr>
          <w:rFonts w:ascii="Times New Roman" w:eastAsia="Andale Sans UI" w:hAnsi="Times New Roman" w:cs="Times New Roman"/>
          <w:kern w:val="3"/>
          <w:lang w:val="en-US" w:bidi="en-US"/>
        </w:rPr>
        <w:t xml:space="preserve"> s PDV-om: _______________________________</w:t>
      </w:r>
    </w:p>
    <w:p w14:paraId="29A70EBF" w14:textId="4F8F3057" w:rsidR="001D3164" w:rsidRPr="00886E17" w:rsidRDefault="001D3164" w:rsidP="001D3164">
      <w:pPr>
        <w:widowControl w:val="0"/>
        <w:shd w:val="clear" w:color="auto" w:fill="FFFFFF"/>
        <w:suppressAutoHyphens/>
        <w:autoSpaceDN w:val="0"/>
        <w:spacing w:after="0" w:line="240" w:lineRule="auto"/>
        <w:ind w:left="6020" w:right="800" w:hanging="1420"/>
        <w:textAlignment w:val="baseline"/>
        <w:rPr>
          <w:rFonts w:ascii="Times New Roman" w:eastAsia="Times New Roman" w:hAnsi="Times New Roman" w:cs="Times New Roman"/>
          <w:b/>
          <w:bCs/>
          <w:i/>
          <w:iCs/>
          <w:kern w:val="3"/>
          <w:lang w:val="en-US" w:bidi="en-US"/>
        </w:rPr>
      </w:pPr>
      <w:r w:rsidRPr="00886E17">
        <w:rPr>
          <w:rFonts w:ascii="Times New Roman" w:eastAsia="Times New Roman" w:hAnsi="Times New Roman" w:cs="Times New Roman"/>
          <w:b/>
          <w:bCs/>
          <w:i/>
          <w:iCs/>
          <w:kern w:val="3"/>
          <w:lang w:val="en-US" w:bidi="en-US"/>
        </w:rPr>
        <w:t>_________________________________</w:t>
      </w:r>
    </w:p>
    <w:p w14:paraId="1B6603B6" w14:textId="4072D402" w:rsidR="001D3164" w:rsidRPr="00886E17" w:rsidRDefault="001D3164" w:rsidP="005455B2">
      <w:pPr>
        <w:widowControl w:val="0"/>
        <w:shd w:val="clear" w:color="auto" w:fill="FFFFFF"/>
        <w:suppressAutoHyphens/>
        <w:autoSpaceDN w:val="0"/>
        <w:spacing w:after="0" w:line="240" w:lineRule="auto"/>
        <w:ind w:left="2124" w:right="800" w:firstLine="708"/>
        <w:textAlignment w:val="baseline"/>
        <w:rPr>
          <w:rFonts w:ascii="Times New Roman" w:eastAsia="Times New Roman" w:hAnsi="Times New Roman" w:cs="Times New Roman"/>
          <w:b/>
          <w:bCs/>
          <w:i/>
          <w:iCs/>
          <w:kern w:val="3"/>
          <w:lang w:val="en-US" w:bidi="en-US"/>
        </w:rPr>
      </w:pPr>
      <w:r w:rsidRPr="00886E17">
        <w:rPr>
          <w:rFonts w:ascii="Times New Roman" w:eastAsia="Times New Roman" w:hAnsi="Times New Roman" w:cs="Times New Roman"/>
          <w:b/>
          <w:bCs/>
          <w:i/>
          <w:iCs/>
          <w:kern w:val="3"/>
          <w:lang w:val="en-US" w:bidi="en-US"/>
        </w:rPr>
        <w:t>(</w:t>
      </w:r>
      <w:proofErr w:type="spellStart"/>
      <w:r w:rsidRPr="00886E17">
        <w:rPr>
          <w:rFonts w:ascii="Times New Roman" w:eastAsia="Times New Roman" w:hAnsi="Times New Roman" w:cs="Times New Roman"/>
          <w:b/>
          <w:bCs/>
          <w:i/>
          <w:iCs/>
          <w:kern w:val="3"/>
          <w:lang w:val="en-US" w:bidi="en-US"/>
        </w:rPr>
        <w:t>ime</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i</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prezime</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ovlaštene</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osobe</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ponuditelja</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potpis</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i</w:t>
      </w:r>
      <w:proofErr w:type="spellEnd"/>
      <w:r w:rsidRPr="00886E17">
        <w:rPr>
          <w:rFonts w:ascii="Times New Roman" w:eastAsia="Times New Roman" w:hAnsi="Times New Roman" w:cs="Times New Roman"/>
          <w:b/>
          <w:bCs/>
          <w:i/>
          <w:iCs/>
          <w:kern w:val="3"/>
          <w:lang w:val="en-US" w:bidi="en-US"/>
        </w:rPr>
        <w:t xml:space="preserve"> </w:t>
      </w:r>
      <w:proofErr w:type="spellStart"/>
      <w:r w:rsidRPr="00886E17">
        <w:rPr>
          <w:rFonts w:ascii="Times New Roman" w:eastAsia="Times New Roman" w:hAnsi="Times New Roman" w:cs="Times New Roman"/>
          <w:b/>
          <w:bCs/>
          <w:i/>
          <w:iCs/>
          <w:kern w:val="3"/>
          <w:lang w:val="en-US" w:bidi="en-US"/>
        </w:rPr>
        <w:t>pečat</w:t>
      </w:r>
      <w:proofErr w:type="spellEnd"/>
      <w:r w:rsidR="00F2054A" w:rsidRPr="00886E17">
        <w:rPr>
          <w:rFonts w:ascii="Times New Roman" w:eastAsia="Times New Roman" w:hAnsi="Times New Roman" w:cs="Times New Roman"/>
          <w:b/>
          <w:bCs/>
          <w:i/>
          <w:iCs/>
          <w:kern w:val="3"/>
          <w:lang w:val="en-US" w:bidi="en-US"/>
        </w:rPr>
        <w:t>)</w:t>
      </w:r>
    </w:p>
    <w:p w14:paraId="26D0FB30" w14:textId="6EE7BB31" w:rsidR="00F2054A" w:rsidRPr="00886E17" w:rsidRDefault="00F2054A" w:rsidP="001D3164">
      <w:pPr>
        <w:widowControl w:val="0"/>
        <w:shd w:val="clear" w:color="auto" w:fill="FFFFFF"/>
        <w:suppressAutoHyphens/>
        <w:autoSpaceDN w:val="0"/>
        <w:spacing w:before="60" w:after="0" w:line="240" w:lineRule="auto"/>
        <w:ind w:right="800"/>
        <w:jc w:val="both"/>
        <w:textAlignment w:val="baseline"/>
        <w:rPr>
          <w:rFonts w:ascii="Times New Roman" w:eastAsia="Times New Roman" w:hAnsi="Times New Roman" w:cs="Times New Roman"/>
          <w:kern w:val="3"/>
          <w:lang w:val="en-US" w:bidi="en-US"/>
        </w:rPr>
      </w:pPr>
    </w:p>
    <w:p w14:paraId="33A92739" w14:textId="60604F06" w:rsidR="001D3164" w:rsidRPr="00886E17" w:rsidRDefault="001D3164" w:rsidP="001D3164">
      <w:pPr>
        <w:widowControl w:val="0"/>
        <w:shd w:val="clear" w:color="auto" w:fill="FFFFFF"/>
        <w:suppressAutoHyphens/>
        <w:autoSpaceDN w:val="0"/>
        <w:spacing w:before="60" w:after="0" w:line="240" w:lineRule="auto"/>
        <w:ind w:right="800"/>
        <w:jc w:val="both"/>
        <w:textAlignment w:val="baseline"/>
        <w:rPr>
          <w:rFonts w:ascii="Times New Roman" w:eastAsia="Times New Roman" w:hAnsi="Times New Roman" w:cs="Times New Roman"/>
          <w:kern w:val="3"/>
          <w:lang w:val="en-US" w:bidi="en-US"/>
        </w:rPr>
      </w:pPr>
      <w:r w:rsidRPr="00886E17">
        <w:rPr>
          <w:rFonts w:ascii="Times New Roman" w:eastAsia="Times New Roman" w:hAnsi="Times New Roman" w:cs="Times New Roman"/>
          <w:kern w:val="3"/>
          <w:lang w:val="en-US" w:bidi="en-US"/>
        </w:rPr>
        <w:t>____________________________________ , 202</w:t>
      </w:r>
      <w:r w:rsidR="00C136BD">
        <w:rPr>
          <w:rFonts w:ascii="Times New Roman" w:eastAsia="Times New Roman" w:hAnsi="Times New Roman" w:cs="Times New Roman"/>
          <w:kern w:val="3"/>
          <w:lang w:val="en-US" w:bidi="en-US"/>
        </w:rPr>
        <w:t>6</w:t>
      </w:r>
      <w:r w:rsidRPr="00886E17">
        <w:rPr>
          <w:rFonts w:ascii="Times New Roman" w:eastAsia="Times New Roman" w:hAnsi="Times New Roman" w:cs="Times New Roman"/>
          <w:kern w:val="3"/>
          <w:lang w:val="en-US" w:bidi="en-US"/>
        </w:rPr>
        <w:t>.</w:t>
      </w:r>
    </w:p>
    <w:p w14:paraId="71E3BE0F" w14:textId="103C16A3" w:rsidR="00F2054A" w:rsidRPr="00886E17" w:rsidRDefault="001D3164" w:rsidP="005455B2">
      <w:pPr>
        <w:widowControl w:val="0"/>
        <w:shd w:val="clear" w:color="auto" w:fill="FFFFFF"/>
        <w:suppressAutoHyphens/>
        <w:autoSpaceDN w:val="0"/>
        <w:spacing w:before="60" w:after="0" w:line="240" w:lineRule="auto"/>
        <w:ind w:right="800"/>
        <w:jc w:val="both"/>
        <w:textAlignment w:val="baseline"/>
        <w:rPr>
          <w:rFonts w:ascii="Times New Roman" w:eastAsia="Times New Roman" w:hAnsi="Times New Roman" w:cs="Times New Roman"/>
          <w:kern w:val="3"/>
          <w:lang w:val="en-US" w:bidi="en-US"/>
        </w:rPr>
      </w:pPr>
      <w:r w:rsidRPr="00886E17">
        <w:rPr>
          <w:rFonts w:ascii="Times New Roman" w:eastAsia="Times New Roman" w:hAnsi="Times New Roman" w:cs="Times New Roman"/>
          <w:kern w:val="3"/>
          <w:lang w:val="en-US" w:bidi="en-US"/>
        </w:rPr>
        <w:t xml:space="preserve">                     (</w:t>
      </w:r>
      <w:proofErr w:type="spellStart"/>
      <w:r w:rsidRPr="00886E17">
        <w:rPr>
          <w:rFonts w:ascii="Times New Roman" w:eastAsia="Times New Roman" w:hAnsi="Times New Roman" w:cs="Times New Roman"/>
          <w:kern w:val="3"/>
          <w:lang w:val="en-US" w:bidi="en-US"/>
        </w:rPr>
        <w:t>mjesto</w:t>
      </w:r>
      <w:proofErr w:type="spellEnd"/>
      <w:r w:rsidRPr="00886E17">
        <w:rPr>
          <w:rFonts w:ascii="Times New Roman" w:eastAsia="Times New Roman" w:hAnsi="Times New Roman" w:cs="Times New Roman"/>
          <w:kern w:val="3"/>
          <w:lang w:val="en-US" w:bidi="en-US"/>
        </w:rPr>
        <w:t xml:space="preserve"> </w:t>
      </w:r>
      <w:proofErr w:type="spellStart"/>
      <w:r w:rsidRPr="00886E17">
        <w:rPr>
          <w:rFonts w:ascii="Times New Roman" w:eastAsia="Times New Roman" w:hAnsi="Times New Roman" w:cs="Times New Roman"/>
          <w:kern w:val="3"/>
          <w:lang w:val="en-US" w:bidi="en-US"/>
        </w:rPr>
        <w:t>i</w:t>
      </w:r>
      <w:proofErr w:type="spellEnd"/>
      <w:r w:rsidRPr="00886E17">
        <w:rPr>
          <w:rFonts w:ascii="Times New Roman" w:eastAsia="Times New Roman" w:hAnsi="Times New Roman" w:cs="Times New Roman"/>
          <w:kern w:val="3"/>
          <w:lang w:val="en-US" w:bidi="en-US"/>
        </w:rPr>
        <w:t xml:space="preserve"> datum)</w:t>
      </w:r>
    </w:p>
    <w:p w14:paraId="0253FE1C" w14:textId="77777777" w:rsidR="00F2054A" w:rsidRPr="00886E17" w:rsidRDefault="00F2054A" w:rsidP="001D3164">
      <w:pPr>
        <w:widowControl w:val="0"/>
        <w:shd w:val="clear" w:color="auto" w:fill="FFFFFF"/>
        <w:suppressAutoHyphens/>
        <w:autoSpaceDN w:val="0"/>
        <w:spacing w:after="0" w:line="240" w:lineRule="auto"/>
        <w:ind w:right="800"/>
        <w:jc w:val="both"/>
        <w:textAlignment w:val="baseline"/>
        <w:rPr>
          <w:rFonts w:ascii="Times New Roman" w:eastAsia="Times New Roman" w:hAnsi="Times New Roman" w:cs="Times New Roman"/>
          <w:kern w:val="3"/>
          <w:sz w:val="18"/>
          <w:szCs w:val="18"/>
          <w:lang w:val="en-US" w:bidi="en-US"/>
        </w:rPr>
      </w:pPr>
    </w:p>
    <w:p w14:paraId="274BB733" w14:textId="48FF39AA" w:rsidR="001D3164" w:rsidRPr="00886E17" w:rsidRDefault="001D3164" w:rsidP="001D3164">
      <w:pPr>
        <w:widowControl w:val="0"/>
        <w:shd w:val="clear" w:color="auto" w:fill="FFFFFF"/>
        <w:suppressAutoHyphens/>
        <w:autoSpaceDN w:val="0"/>
        <w:spacing w:after="0" w:line="240" w:lineRule="auto"/>
        <w:ind w:right="800"/>
        <w:jc w:val="both"/>
        <w:textAlignment w:val="baseline"/>
        <w:rPr>
          <w:rFonts w:ascii="Times New Roman" w:eastAsia="Times New Roman" w:hAnsi="Times New Roman" w:cs="Times New Roman"/>
          <w:kern w:val="3"/>
          <w:sz w:val="18"/>
          <w:szCs w:val="18"/>
          <w:lang w:val="en-US" w:bidi="en-US"/>
        </w:rPr>
      </w:pPr>
      <w:r w:rsidRPr="00886E17">
        <w:rPr>
          <w:rFonts w:ascii="Times New Roman" w:eastAsia="Times New Roman" w:hAnsi="Times New Roman" w:cs="Times New Roman"/>
          <w:kern w:val="3"/>
          <w:sz w:val="18"/>
          <w:szCs w:val="18"/>
          <w:lang w:val="en-US" w:bidi="en-US"/>
        </w:rPr>
        <w:t>NAPOMENA :</w:t>
      </w:r>
      <w:proofErr w:type="spellStart"/>
      <w:r w:rsidRPr="00886E17">
        <w:rPr>
          <w:rFonts w:ascii="Times New Roman" w:eastAsia="Times New Roman" w:hAnsi="Times New Roman" w:cs="Times New Roman"/>
          <w:kern w:val="3"/>
          <w:sz w:val="18"/>
          <w:szCs w:val="18"/>
          <w:lang w:val="en-US" w:bidi="en-US"/>
        </w:rPr>
        <w:t>potrebno</w:t>
      </w:r>
      <w:proofErr w:type="spellEnd"/>
      <w:r w:rsidRPr="00886E17">
        <w:rPr>
          <w:rFonts w:ascii="Times New Roman" w:eastAsia="Times New Roman" w:hAnsi="Times New Roman" w:cs="Times New Roman"/>
          <w:kern w:val="3"/>
          <w:sz w:val="18"/>
          <w:szCs w:val="18"/>
          <w:lang w:val="en-US" w:bidi="en-US"/>
        </w:rPr>
        <w:t xml:space="preserve"> je </w:t>
      </w:r>
      <w:proofErr w:type="spellStart"/>
      <w:r w:rsidRPr="00886E17">
        <w:rPr>
          <w:rFonts w:ascii="Times New Roman" w:eastAsia="Times New Roman" w:hAnsi="Times New Roman" w:cs="Times New Roman"/>
          <w:kern w:val="3"/>
          <w:sz w:val="18"/>
          <w:szCs w:val="18"/>
          <w:lang w:val="en-US" w:bidi="en-US"/>
        </w:rPr>
        <w:t>navesti</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ukoliko</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ponuditelj</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podliježe</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prijenosu</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porezne</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obveze</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sukladno</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članku</w:t>
      </w:r>
      <w:proofErr w:type="spellEnd"/>
      <w:r w:rsidRPr="00886E17">
        <w:rPr>
          <w:rFonts w:ascii="Times New Roman" w:eastAsia="Times New Roman" w:hAnsi="Times New Roman" w:cs="Times New Roman"/>
          <w:kern w:val="3"/>
          <w:sz w:val="18"/>
          <w:szCs w:val="18"/>
          <w:lang w:val="en-US" w:bidi="en-US"/>
        </w:rPr>
        <w:t xml:space="preserve"> 75. </w:t>
      </w:r>
      <w:proofErr w:type="spellStart"/>
      <w:r w:rsidRPr="00886E17">
        <w:rPr>
          <w:rFonts w:ascii="Times New Roman" w:eastAsia="Times New Roman" w:hAnsi="Times New Roman" w:cs="Times New Roman"/>
          <w:kern w:val="3"/>
          <w:sz w:val="18"/>
          <w:szCs w:val="18"/>
          <w:lang w:val="en-US" w:bidi="en-US"/>
        </w:rPr>
        <w:t>stavku</w:t>
      </w:r>
      <w:proofErr w:type="spellEnd"/>
      <w:r w:rsidRPr="00886E17">
        <w:rPr>
          <w:rFonts w:ascii="Times New Roman" w:eastAsia="Times New Roman" w:hAnsi="Times New Roman" w:cs="Times New Roman"/>
          <w:kern w:val="3"/>
          <w:sz w:val="18"/>
          <w:szCs w:val="18"/>
          <w:lang w:val="en-US" w:bidi="en-US"/>
        </w:rPr>
        <w:t xml:space="preserve"> 1. </w:t>
      </w:r>
      <w:proofErr w:type="spellStart"/>
      <w:r w:rsidRPr="00886E17">
        <w:rPr>
          <w:rFonts w:ascii="Times New Roman" w:eastAsia="Times New Roman" w:hAnsi="Times New Roman" w:cs="Times New Roman"/>
          <w:kern w:val="3"/>
          <w:sz w:val="18"/>
          <w:szCs w:val="18"/>
          <w:lang w:val="en-US" w:bidi="en-US"/>
        </w:rPr>
        <w:t>i</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članku</w:t>
      </w:r>
      <w:proofErr w:type="spellEnd"/>
      <w:r w:rsidRPr="00886E17">
        <w:rPr>
          <w:rFonts w:ascii="Times New Roman" w:eastAsia="Times New Roman" w:hAnsi="Times New Roman" w:cs="Times New Roman"/>
          <w:kern w:val="3"/>
          <w:sz w:val="18"/>
          <w:szCs w:val="18"/>
          <w:lang w:val="en-US" w:bidi="en-US"/>
        </w:rPr>
        <w:t xml:space="preserve"> 79. </w:t>
      </w:r>
      <w:proofErr w:type="spellStart"/>
      <w:r w:rsidRPr="00886E17">
        <w:rPr>
          <w:rFonts w:ascii="Times New Roman" w:eastAsia="Times New Roman" w:hAnsi="Times New Roman" w:cs="Times New Roman"/>
          <w:kern w:val="3"/>
          <w:sz w:val="18"/>
          <w:szCs w:val="18"/>
          <w:lang w:val="en-US" w:bidi="en-US"/>
        </w:rPr>
        <w:t>stavku</w:t>
      </w:r>
      <w:proofErr w:type="spellEnd"/>
      <w:r w:rsidRPr="00886E17">
        <w:rPr>
          <w:rFonts w:ascii="Times New Roman" w:eastAsia="Times New Roman" w:hAnsi="Times New Roman" w:cs="Times New Roman"/>
          <w:kern w:val="3"/>
          <w:sz w:val="18"/>
          <w:szCs w:val="18"/>
          <w:lang w:val="en-US" w:bidi="en-US"/>
        </w:rPr>
        <w:t xml:space="preserve"> 7. </w:t>
      </w:r>
      <w:proofErr w:type="spellStart"/>
      <w:r w:rsidRPr="00886E17">
        <w:rPr>
          <w:rFonts w:ascii="Times New Roman" w:eastAsia="Times New Roman" w:hAnsi="Times New Roman" w:cs="Times New Roman"/>
          <w:kern w:val="3"/>
          <w:sz w:val="18"/>
          <w:szCs w:val="18"/>
          <w:lang w:val="en-US" w:bidi="en-US"/>
        </w:rPr>
        <w:t>Zakona</w:t>
      </w:r>
      <w:proofErr w:type="spellEnd"/>
      <w:r w:rsidRPr="00886E17">
        <w:rPr>
          <w:rFonts w:ascii="Times New Roman" w:eastAsia="Times New Roman" w:hAnsi="Times New Roman" w:cs="Times New Roman"/>
          <w:kern w:val="3"/>
          <w:sz w:val="18"/>
          <w:szCs w:val="18"/>
          <w:lang w:val="en-US" w:bidi="en-US"/>
        </w:rPr>
        <w:t xml:space="preserve"> o </w:t>
      </w:r>
      <w:proofErr w:type="spellStart"/>
      <w:r w:rsidRPr="00886E17">
        <w:rPr>
          <w:rFonts w:ascii="Times New Roman" w:eastAsia="Times New Roman" w:hAnsi="Times New Roman" w:cs="Times New Roman"/>
          <w:kern w:val="3"/>
          <w:sz w:val="18"/>
          <w:szCs w:val="18"/>
          <w:lang w:val="en-US" w:bidi="en-US"/>
        </w:rPr>
        <w:t>porezu</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na</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dodanu</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vrijednost</w:t>
      </w:r>
      <w:proofErr w:type="spellEnd"/>
      <w:r w:rsidRPr="00886E17">
        <w:rPr>
          <w:rFonts w:ascii="Times New Roman" w:eastAsia="Times New Roman" w:hAnsi="Times New Roman" w:cs="Times New Roman"/>
          <w:kern w:val="3"/>
          <w:sz w:val="18"/>
          <w:szCs w:val="18"/>
          <w:lang w:val="en-US" w:bidi="en-US"/>
        </w:rPr>
        <w:t xml:space="preserve"> (</w:t>
      </w:r>
      <w:proofErr w:type="spellStart"/>
      <w:r w:rsidRPr="00886E17">
        <w:rPr>
          <w:rFonts w:ascii="Times New Roman" w:eastAsia="Times New Roman" w:hAnsi="Times New Roman" w:cs="Times New Roman"/>
          <w:kern w:val="3"/>
          <w:sz w:val="18"/>
          <w:szCs w:val="18"/>
          <w:lang w:val="en-US" w:bidi="en-US"/>
        </w:rPr>
        <w:t>Narodne</w:t>
      </w:r>
      <w:proofErr w:type="spellEnd"/>
      <w:r w:rsidRPr="00886E17">
        <w:rPr>
          <w:rFonts w:ascii="Times New Roman" w:eastAsia="Times New Roman" w:hAnsi="Times New Roman" w:cs="Times New Roman"/>
          <w:kern w:val="3"/>
          <w:sz w:val="18"/>
          <w:szCs w:val="18"/>
          <w:lang w:val="en-US" w:bidi="en-US"/>
        </w:rPr>
        <w:t xml:space="preserve"> novine, </w:t>
      </w:r>
      <w:proofErr w:type="spellStart"/>
      <w:r w:rsidRPr="00886E17">
        <w:rPr>
          <w:rFonts w:ascii="Times New Roman" w:eastAsia="Times New Roman" w:hAnsi="Times New Roman" w:cs="Times New Roman"/>
          <w:kern w:val="3"/>
          <w:sz w:val="18"/>
          <w:szCs w:val="18"/>
          <w:lang w:val="en-US" w:bidi="en-US"/>
        </w:rPr>
        <w:t>broj</w:t>
      </w:r>
      <w:proofErr w:type="spellEnd"/>
      <w:r w:rsidRPr="00886E17">
        <w:rPr>
          <w:rFonts w:ascii="Times New Roman" w:eastAsia="Times New Roman" w:hAnsi="Times New Roman" w:cs="Times New Roman"/>
          <w:kern w:val="3"/>
          <w:sz w:val="18"/>
          <w:szCs w:val="18"/>
          <w:lang w:val="en-US" w:bidi="en-US"/>
        </w:rPr>
        <w:t xml:space="preserve">: 73/13., 99/13., 148/13., 153/13., 143/14., 115/16., 106/18. </w:t>
      </w:r>
      <w:proofErr w:type="spellStart"/>
      <w:r w:rsidRPr="00886E17">
        <w:rPr>
          <w:rFonts w:ascii="Times New Roman" w:eastAsia="Times New Roman" w:hAnsi="Times New Roman" w:cs="Times New Roman"/>
          <w:kern w:val="3"/>
          <w:sz w:val="18"/>
          <w:szCs w:val="18"/>
          <w:lang w:val="en-US" w:bidi="en-US"/>
        </w:rPr>
        <w:t>i</w:t>
      </w:r>
      <w:proofErr w:type="spellEnd"/>
      <w:r w:rsidRPr="00886E17">
        <w:rPr>
          <w:rFonts w:ascii="Times New Roman" w:eastAsia="Times New Roman" w:hAnsi="Times New Roman" w:cs="Times New Roman"/>
          <w:kern w:val="3"/>
          <w:sz w:val="18"/>
          <w:szCs w:val="18"/>
          <w:lang w:val="en-US" w:bidi="en-US"/>
        </w:rPr>
        <w:t xml:space="preserve"> 121/19.).</w:t>
      </w:r>
    </w:p>
    <w:p w14:paraId="1EBFEBE2" w14:textId="77777777" w:rsidR="001D3164" w:rsidRPr="00886E17" w:rsidRDefault="001D3164" w:rsidP="001D3164">
      <w:pPr>
        <w:widowControl w:val="0"/>
        <w:shd w:val="clear" w:color="auto" w:fill="FFFFFF"/>
        <w:suppressAutoHyphens/>
        <w:autoSpaceDN w:val="0"/>
        <w:spacing w:after="0" w:line="240" w:lineRule="auto"/>
        <w:ind w:right="800"/>
        <w:jc w:val="both"/>
        <w:textAlignment w:val="baseline"/>
        <w:rPr>
          <w:rFonts w:ascii="Times New Roman" w:eastAsia="Times New Roman" w:hAnsi="Times New Roman" w:cs="Times New Roman"/>
          <w:kern w:val="3"/>
          <w:sz w:val="18"/>
          <w:szCs w:val="18"/>
          <w:lang w:val="en-US" w:bidi="en-US"/>
        </w:rPr>
      </w:pPr>
    </w:p>
    <w:p w14:paraId="56B78E26" w14:textId="1CCBE7D2" w:rsidR="00F2054A" w:rsidRPr="00886E17" w:rsidRDefault="00F2054A" w:rsidP="001D3164">
      <w:pPr>
        <w:widowControl w:val="0"/>
        <w:shd w:val="clear" w:color="auto" w:fill="FFFFFF"/>
        <w:suppressAutoHyphens/>
        <w:autoSpaceDN w:val="0"/>
        <w:spacing w:after="0" w:line="240" w:lineRule="auto"/>
        <w:ind w:right="800"/>
        <w:jc w:val="both"/>
        <w:textAlignment w:val="baseline"/>
        <w:rPr>
          <w:rFonts w:ascii="Times New Roman" w:eastAsia="Times New Roman" w:hAnsi="Times New Roman" w:cs="Times New Roman"/>
          <w:kern w:val="3"/>
          <w:sz w:val="18"/>
          <w:szCs w:val="18"/>
          <w:lang w:val="en-US" w:bidi="en-US"/>
        </w:rPr>
      </w:pPr>
    </w:p>
    <w:p w14:paraId="55892F7D" w14:textId="77777777" w:rsidR="00F2054A" w:rsidRPr="00886E17" w:rsidRDefault="00F2054A" w:rsidP="001D3164">
      <w:pPr>
        <w:widowControl w:val="0"/>
        <w:shd w:val="clear" w:color="auto" w:fill="FFFFFF"/>
        <w:suppressAutoHyphens/>
        <w:autoSpaceDN w:val="0"/>
        <w:spacing w:after="0" w:line="240" w:lineRule="auto"/>
        <w:ind w:right="800"/>
        <w:jc w:val="both"/>
        <w:textAlignment w:val="baseline"/>
        <w:rPr>
          <w:rFonts w:ascii="Times New Roman" w:eastAsia="Times New Roman" w:hAnsi="Times New Roman" w:cs="Times New Roman"/>
          <w:kern w:val="3"/>
          <w:sz w:val="18"/>
          <w:szCs w:val="18"/>
          <w:lang w:val="en-US" w:bidi="en-US"/>
        </w:rPr>
      </w:pPr>
    </w:p>
    <w:p w14:paraId="0F49495D" w14:textId="77777777" w:rsidR="001D3164" w:rsidRPr="00886E17" w:rsidRDefault="001D3164" w:rsidP="001D3164">
      <w:pPr>
        <w:spacing w:after="240" w:line="240" w:lineRule="auto"/>
        <w:jc w:val="both"/>
        <w:rPr>
          <w:rFonts w:ascii="Times New Roman" w:eastAsia="Times New Roman" w:hAnsi="Times New Roman" w:cs="Times New Roman"/>
        </w:rPr>
      </w:pPr>
      <w:bookmarkStart w:id="4" w:name="bookmark12"/>
      <w:r w:rsidRPr="00886E17">
        <w:rPr>
          <w:rFonts w:ascii="Times New Roman" w:eastAsia="Times New Roman" w:hAnsi="Times New Roman" w:cs="Times New Roman"/>
          <w:b/>
          <w:bCs/>
        </w:rPr>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1D3164" w:rsidRPr="00886E17" w14:paraId="4433CDDE" w14:textId="77777777" w:rsidTr="00722564">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099025F1"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7A0C4804"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0E1728B8"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6DA6C7"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3A3CDB4"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4D8450A4"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81C268"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20BE605"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10D17494"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816831C"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2B0B9B7"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65E81F4"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E72161A"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9C6B01A"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8C9255B"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AC4370"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5A3D256"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C8CBB32"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7AACE21"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7EB2990F"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b/>
                <w:bCs/>
              </w:rPr>
              <w:t>DA</w:t>
            </w:r>
          </w:p>
        </w:tc>
        <w:tc>
          <w:tcPr>
            <w:tcW w:w="2621" w:type="dxa"/>
            <w:tcBorders>
              <w:top w:val="single" w:sz="5" w:space="0" w:color="999999"/>
              <w:left w:val="nil"/>
              <w:bottom w:val="single" w:sz="5" w:space="0" w:color="999999"/>
              <w:right w:val="single" w:sz="5" w:space="0" w:color="999999"/>
            </w:tcBorders>
            <w:vAlign w:val="center"/>
          </w:tcPr>
          <w:p w14:paraId="24A6C2D2"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b/>
                <w:bCs/>
              </w:rPr>
              <w:t>NE</w:t>
            </w:r>
          </w:p>
        </w:tc>
      </w:tr>
      <w:tr w:rsidR="001D3164" w:rsidRPr="00886E17" w14:paraId="163B326C"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F63CE4"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A8AB47E"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1C412490"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0A1B3E"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C41AB3"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17321559" w14:textId="77777777" w:rsidTr="00722564">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A24727F"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3491EDF"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52C277D0"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769C3FB"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2F906D6B"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8218B9D"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97B4D85"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A598A75"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12ABF524"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9F5C918"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5308D5C"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6DCDE43A"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9E81D13"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B0482F"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134D0DF1"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EB964E8"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960D80B"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4F2C8260"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E1C986B"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A0FE762"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5DF796A"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9928CBD"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62E3622"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45F516EB" w14:textId="77777777" w:rsidTr="00722564">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941A0C9"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5C23196" w14:textId="77777777" w:rsidR="001D3164" w:rsidRPr="00886E17" w:rsidRDefault="001D3164" w:rsidP="001D3164">
            <w:pPr>
              <w:spacing w:after="0" w:line="240" w:lineRule="auto"/>
              <w:jc w:val="both"/>
              <w:rPr>
                <w:rFonts w:ascii="Times New Roman" w:eastAsia="Times New Roman" w:hAnsi="Times New Roman" w:cs="Times New Roman"/>
              </w:rPr>
            </w:pPr>
          </w:p>
        </w:tc>
      </w:tr>
    </w:tbl>
    <w:p w14:paraId="667CFD86" w14:textId="77777777" w:rsidR="001D3164" w:rsidRPr="00886E17" w:rsidRDefault="001D3164" w:rsidP="001D3164">
      <w:pPr>
        <w:spacing w:after="0" w:line="240" w:lineRule="auto"/>
        <w:jc w:val="both"/>
        <w:rPr>
          <w:rFonts w:ascii="Times New Roman" w:eastAsia="Times New Roman" w:hAnsi="Times New Roman" w:cs="Times New Roman"/>
        </w:rPr>
      </w:pPr>
    </w:p>
    <w:p w14:paraId="6416FACF" w14:textId="77777777" w:rsidR="001D3164" w:rsidRPr="00886E17" w:rsidRDefault="001D3164" w:rsidP="001D3164">
      <w:pPr>
        <w:spacing w:after="240" w:line="240" w:lineRule="auto"/>
        <w:jc w:val="center"/>
        <w:rPr>
          <w:rFonts w:ascii="Times New Roman" w:eastAsia="Times New Roman" w:hAnsi="Times New Roman" w:cs="Times New Roman"/>
        </w:rPr>
      </w:pPr>
      <w:r w:rsidRPr="00886E17">
        <w:rPr>
          <w:rFonts w:ascii="Times New Roman" w:eastAsia="Times New Roman" w:hAnsi="Times New Roman" w:cs="Times New Roman"/>
          <w:b/>
          <w:bCs/>
        </w:rPr>
        <w:t>Ponuditelj iz zajednice ponuditelja:</w:t>
      </w:r>
    </w:p>
    <w:p w14:paraId="60A0BE13" w14:textId="77777777" w:rsidR="001D3164" w:rsidRPr="00886E17" w:rsidRDefault="001D3164" w:rsidP="001D3164">
      <w:pPr>
        <w:spacing w:after="240" w:line="240" w:lineRule="auto"/>
        <w:jc w:val="center"/>
        <w:rPr>
          <w:rFonts w:ascii="Times New Roman" w:eastAsia="Times New Roman" w:hAnsi="Times New Roman" w:cs="Times New Roman"/>
        </w:rPr>
      </w:pPr>
      <w:r w:rsidRPr="00886E17">
        <w:rPr>
          <w:rFonts w:ascii="Times New Roman" w:eastAsia="Times New Roman" w:hAnsi="Times New Roman" w:cs="Times New Roman"/>
          <w:noProof/>
          <w:lang w:eastAsia="hr-HR"/>
        </w:rPr>
        <mc:AlternateContent>
          <mc:Choice Requires="wpg">
            <w:drawing>
              <wp:anchor distT="0" distB="0" distL="114300" distR="114300" simplePos="0" relativeHeight="251659264" behindDoc="1" locked="0" layoutInCell="1" allowOverlap="1" wp14:anchorId="45B0BF6E" wp14:editId="28ACB92D">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C8417"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886E17">
        <w:rPr>
          <w:rFonts w:ascii="Times New Roman" w:eastAsia="Times New Roman" w:hAnsi="Times New Roman" w:cs="Times New Roman"/>
        </w:rPr>
        <w:t>(tiskano upisati ime i prezime ovlaštene osobe ponuditelja)</w:t>
      </w:r>
    </w:p>
    <w:p w14:paraId="11A8C7CE" w14:textId="77777777" w:rsidR="001D3164" w:rsidRPr="00886E17" w:rsidRDefault="001D3164" w:rsidP="001D3164">
      <w:pPr>
        <w:spacing w:after="240" w:line="240" w:lineRule="auto"/>
        <w:jc w:val="both"/>
        <w:rPr>
          <w:rFonts w:ascii="Times New Roman" w:eastAsia="Times New Roman" w:hAnsi="Times New Roman" w:cs="Times New Roman"/>
        </w:rPr>
      </w:pPr>
      <w:r w:rsidRPr="00886E17">
        <w:rPr>
          <w:rFonts w:ascii="Times New Roman" w:eastAsia="Times New Roman" w:hAnsi="Times New Roman" w:cs="Times New Roman"/>
          <w:noProof/>
          <w:lang w:eastAsia="hr-HR"/>
        </w:rPr>
        <mc:AlternateContent>
          <mc:Choice Requires="wpg">
            <w:drawing>
              <wp:anchor distT="0" distB="0" distL="114300" distR="114300" simplePos="0" relativeHeight="251661312" behindDoc="1" locked="0" layoutInCell="1" allowOverlap="1" wp14:anchorId="0548C180" wp14:editId="53341049">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585D1"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886E17">
        <w:rPr>
          <w:rFonts w:ascii="Times New Roman" w:eastAsia="Times New Roman" w:hAnsi="Times New Roman" w:cs="Times New Roman"/>
          <w:noProof/>
          <w:lang w:eastAsia="hr-HR"/>
        </w:rPr>
        <mc:AlternateContent>
          <mc:Choice Requires="wpg">
            <w:drawing>
              <wp:anchor distT="0" distB="0" distL="114300" distR="114300" simplePos="0" relativeHeight="251660288" behindDoc="1" locked="0" layoutInCell="1" allowOverlap="1" wp14:anchorId="0F61909F" wp14:editId="2CF5DDE8">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5A005"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305E8B4" w14:textId="77777777" w:rsidR="001D3164" w:rsidRPr="00886E17" w:rsidRDefault="001D3164" w:rsidP="001D3164">
      <w:pPr>
        <w:spacing w:after="240" w:line="240" w:lineRule="auto"/>
        <w:ind w:left="6946"/>
        <w:jc w:val="center"/>
        <w:rPr>
          <w:rFonts w:ascii="Times New Roman" w:eastAsia="Times New Roman" w:hAnsi="Times New Roman" w:cs="Times New Roman"/>
        </w:rPr>
      </w:pPr>
      <w:r w:rsidRPr="00886E17">
        <w:rPr>
          <w:rFonts w:ascii="Times New Roman" w:eastAsia="Times New Roman" w:hAnsi="Times New Roman" w:cs="Times New Roman"/>
        </w:rPr>
        <w:t>(pečat i potpis)</w:t>
      </w:r>
    </w:p>
    <w:p w14:paraId="64BD0413" w14:textId="77777777" w:rsidR="001D3164" w:rsidRPr="00886E17" w:rsidRDefault="001D3164" w:rsidP="001D3164">
      <w:pPr>
        <w:spacing w:after="0" w:line="240" w:lineRule="auto"/>
        <w:jc w:val="both"/>
        <w:rPr>
          <w:rFonts w:ascii="Times New Roman" w:eastAsia="Times New Roman" w:hAnsi="Times New Roman" w:cs="Times New Roman"/>
        </w:rPr>
      </w:pPr>
    </w:p>
    <w:p w14:paraId="42524011"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rPr>
        <w:t>Ponudbenom listu se prilaže broj priloga ovisno o broju članova zajednice ponuditelja.</w:t>
      </w:r>
    </w:p>
    <w:p w14:paraId="6870ACFB"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rPr>
        <w:t>Ako se radi o zajednici ponuditelja tada ponudbeni list sadrži podatke za svakog člana zajednice ponuditelja uz obveznu naznaku člana zajednice ponuditelja koji je ovlašten za komunikaciju s naručiteljem.</w:t>
      </w:r>
    </w:p>
    <w:p w14:paraId="45A90D19" w14:textId="77777777" w:rsidR="001D3164" w:rsidRPr="00886E17" w:rsidRDefault="001D3164" w:rsidP="001D3164">
      <w:pPr>
        <w:spacing w:after="0" w:line="240" w:lineRule="auto"/>
        <w:jc w:val="both"/>
        <w:rPr>
          <w:rFonts w:ascii="Times New Roman" w:eastAsia="Times New Roman" w:hAnsi="Times New Roman" w:cs="Times New Roman"/>
        </w:rPr>
      </w:pPr>
    </w:p>
    <w:p w14:paraId="6F6EF081" w14:textId="77777777" w:rsidR="001D3164" w:rsidRPr="00886E17" w:rsidRDefault="001D3164" w:rsidP="001D3164">
      <w:pPr>
        <w:spacing w:after="240" w:line="240" w:lineRule="auto"/>
        <w:jc w:val="both"/>
        <w:rPr>
          <w:rFonts w:ascii="Times New Roman" w:eastAsia="Times New Roman" w:hAnsi="Times New Roman" w:cs="Times New Roman"/>
          <w:b/>
          <w:bCs/>
        </w:rPr>
      </w:pPr>
    </w:p>
    <w:p w14:paraId="0E0D8931" w14:textId="77777777" w:rsidR="001D3164" w:rsidRPr="00886E17" w:rsidRDefault="001D3164" w:rsidP="001D3164">
      <w:pPr>
        <w:spacing w:after="240" w:line="240" w:lineRule="auto"/>
        <w:jc w:val="both"/>
        <w:rPr>
          <w:rFonts w:ascii="Times New Roman" w:eastAsia="Times New Roman" w:hAnsi="Times New Roman" w:cs="Times New Roman"/>
        </w:rPr>
      </w:pPr>
      <w:r w:rsidRPr="00886E17">
        <w:rPr>
          <w:rFonts w:ascii="Times New Roman" w:eastAsia="Times New Roman" w:hAnsi="Times New Roman" w:cs="Times New Roman"/>
          <w:b/>
          <w:bCs/>
        </w:rPr>
        <w:lastRenderedPageBreak/>
        <w:t xml:space="preserve">Dodatak II Ponudbenom listu u slučaju ustupanja dijela ugovora </w:t>
      </w:r>
      <w:proofErr w:type="spellStart"/>
      <w:r w:rsidRPr="00886E17">
        <w:rPr>
          <w:rFonts w:ascii="Times New Roman" w:eastAsia="Times New Roman" w:hAnsi="Times New Roman" w:cs="Times New Roman"/>
          <w:b/>
          <w:bCs/>
        </w:rPr>
        <w:t>podugovaratelju</w:t>
      </w:r>
      <w:proofErr w:type="spellEnd"/>
    </w:p>
    <w:tbl>
      <w:tblPr>
        <w:tblW w:w="9639" w:type="dxa"/>
        <w:jc w:val="center"/>
        <w:tblLayout w:type="fixed"/>
        <w:tblCellMar>
          <w:left w:w="0" w:type="dxa"/>
          <w:right w:w="0" w:type="dxa"/>
        </w:tblCellMar>
        <w:tblLook w:val="01E0" w:firstRow="1" w:lastRow="1" w:firstColumn="1" w:lastColumn="1" w:noHBand="0" w:noVBand="0"/>
      </w:tblPr>
      <w:tblGrid>
        <w:gridCol w:w="4326"/>
        <w:gridCol w:w="5313"/>
      </w:tblGrid>
      <w:tr w:rsidR="001D3164" w:rsidRPr="00886E17" w14:paraId="375B2BDE"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854C7E3"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b/>
                <w:bCs/>
              </w:rPr>
              <w:t xml:space="preserve">Podaci o </w:t>
            </w:r>
            <w:proofErr w:type="spellStart"/>
            <w:r w:rsidRPr="00886E17">
              <w:rPr>
                <w:rFonts w:ascii="Times New Roman" w:eastAsia="Times New Roman" w:hAnsi="Times New Roman" w:cs="Times New Roman"/>
                <w:b/>
                <w:bCs/>
              </w:rPr>
              <w:t>podugovaratelju</w:t>
            </w:r>
            <w:proofErr w:type="spellEnd"/>
            <w:r w:rsidRPr="00886E17">
              <w:rPr>
                <w:rFonts w:ascii="Times New Roman" w:eastAsia="Times New Roman" w:hAnsi="Times New Roman" w:cs="Times New Roman"/>
                <w:b/>
                <w:bCs/>
              </w:rPr>
              <w:t>:</w:t>
            </w:r>
          </w:p>
        </w:tc>
        <w:tc>
          <w:tcPr>
            <w:tcW w:w="5248" w:type="dxa"/>
            <w:tcBorders>
              <w:top w:val="single" w:sz="5" w:space="0" w:color="999999"/>
              <w:left w:val="single" w:sz="5" w:space="0" w:color="999999"/>
              <w:bottom w:val="single" w:sz="5" w:space="0" w:color="999999"/>
              <w:right w:val="single" w:sz="5" w:space="0" w:color="999999"/>
            </w:tcBorders>
            <w:vAlign w:val="center"/>
          </w:tcPr>
          <w:p w14:paraId="278513F3"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759A537"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FAEAE47"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Naziv </w:t>
            </w:r>
            <w:proofErr w:type="spellStart"/>
            <w:r w:rsidRPr="00886E17">
              <w:rPr>
                <w:rFonts w:ascii="Times New Roman" w:eastAsia="Times New Roman" w:hAnsi="Times New Roman" w:cs="Times New Roman"/>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2B60B056"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44281FB8"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523FDE2"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Sjedište </w:t>
            </w:r>
            <w:proofErr w:type="spellStart"/>
            <w:r w:rsidRPr="00886E17">
              <w:rPr>
                <w:rFonts w:ascii="Times New Roman" w:eastAsia="Times New Roman" w:hAnsi="Times New Roman" w:cs="Times New Roman"/>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50CF84D7"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1C9C2F15"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255BA19"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Adresa </w:t>
            </w:r>
            <w:proofErr w:type="spellStart"/>
            <w:r w:rsidRPr="00886E17">
              <w:rPr>
                <w:rFonts w:ascii="Times New Roman" w:eastAsia="Times New Roman" w:hAnsi="Times New Roman" w:cs="Times New Roman"/>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3DD12C45"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B2C7203"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EC6EE34"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OIB</w:t>
            </w:r>
          </w:p>
        </w:tc>
        <w:tc>
          <w:tcPr>
            <w:tcW w:w="5248" w:type="dxa"/>
            <w:tcBorders>
              <w:top w:val="single" w:sz="5" w:space="0" w:color="999999"/>
              <w:left w:val="single" w:sz="5" w:space="0" w:color="999999"/>
              <w:bottom w:val="single" w:sz="5" w:space="0" w:color="999999"/>
              <w:right w:val="single" w:sz="5" w:space="0" w:color="999999"/>
            </w:tcBorders>
            <w:vAlign w:val="center"/>
          </w:tcPr>
          <w:p w14:paraId="20AD15DD"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0171AF63"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631EB5CE"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Broj računa (IBAN) i naziv banke kod koje je isti otvoren</w:t>
            </w:r>
          </w:p>
        </w:tc>
        <w:tc>
          <w:tcPr>
            <w:tcW w:w="5248" w:type="dxa"/>
            <w:tcBorders>
              <w:top w:val="single" w:sz="5" w:space="0" w:color="999999"/>
              <w:left w:val="single" w:sz="5" w:space="0" w:color="999999"/>
              <w:bottom w:val="single" w:sz="5" w:space="0" w:color="999999"/>
              <w:right w:val="single" w:sz="5" w:space="0" w:color="999999"/>
            </w:tcBorders>
            <w:vAlign w:val="center"/>
          </w:tcPr>
          <w:p w14:paraId="2C317C13"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4E8373E"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1620B36"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Ponuditelj je obveznik plaćanja PDV-a (da/ne)</w:t>
            </w:r>
          </w:p>
        </w:tc>
        <w:tc>
          <w:tcPr>
            <w:tcW w:w="5248" w:type="dxa"/>
            <w:tcBorders>
              <w:top w:val="single" w:sz="5" w:space="0" w:color="999999"/>
              <w:left w:val="single" w:sz="5" w:space="0" w:color="999999"/>
              <w:bottom w:val="single" w:sz="5" w:space="0" w:color="999999"/>
              <w:right w:val="single" w:sz="5" w:space="0" w:color="999999"/>
            </w:tcBorders>
            <w:vAlign w:val="center"/>
          </w:tcPr>
          <w:p w14:paraId="2954CA78"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b/>
                <w:bCs/>
              </w:rPr>
              <w:t>DA</w:t>
            </w:r>
            <w:r w:rsidRPr="00886E17">
              <w:rPr>
                <w:rFonts w:ascii="Times New Roman" w:eastAsia="Times New Roman" w:hAnsi="Times New Roman" w:cs="Times New Roman"/>
                <w:b/>
                <w:bCs/>
              </w:rPr>
              <w:tab/>
            </w:r>
            <w:r w:rsidRPr="00886E17">
              <w:rPr>
                <w:rFonts w:ascii="Times New Roman" w:eastAsia="Times New Roman" w:hAnsi="Times New Roman" w:cs="Times New Roman"/>
                <w:b/>
                <w:bCs/>
              </w:rPr>
              <w:tab/>
              <w:t>NE</w:t>
            </w:r>
          </w:p>
        </w:tc>
      </w:tr>
      <w:tr w:rsidR="001D3164" w:rsidRPr="00886E17" w14:paraId="27D243CB"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4B9C2851"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Adresa za dostavu 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40C38501"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7C395D51"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487F80B6"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Adresa e-pošte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5E79A846"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01D8DAAE"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FBDEF1A"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Ovlaštena osoba za zastupanje </w:t>
            </w:r>
            <w:proofErr w:type="spellStart"/>
            <w:r w:rsidRPr="00886E17">
              <w:rPr>
                <w:rFonts w:ascii="Times New Roman" w:eastAsia="Times New Roman" w:hAnsi="Times New Roman" w:cs="Times New Roman"/>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748A89E4"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421FCCD4"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7749F995"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Osoba za kontakt sa naručiteljem</w:t>
            </w:r>
          </w:p>
        </w:tc>
        <w:tc>
          <w:tcPr>
            <w:tcW w:w="5248" w:type="dxa"/>
            <w:tcBorders>
              <w:top w:val="single" w:sz="5" w:space="0" w:color="999999"/>
              <w:left w:val="single" w:sz="5" w:space="0" w:color="999999"/>
              <w:bottom w:val="single" w:sz="5" w:space="0" w:color="999999"/>
              <w:right w:val="single" w:sz="5" w:space="0" w:color="999999"/>
            </w:tcBorders>
            <w:vAlign w:val="center"/>
          </w:tcPr>
          <w:p w14:paraId="6BF8C80F"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1FA7B2A"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901B1B6"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Broj telefona</w:t>
            </w:r>
          </w:p>
        </w:tc>
        <w:tc>
          <w:tcPr>
            <w:tcW w:w="5248" w:type="dxa"/>
            <w:tcBorders>
              <w:top w:val="single" w:sz="5" w:space="0" w:color="999999"/>
              <w:left w:val="single" w:sz="5" w:space="0" w:color="999999"/>
              <w:bottom w:val="single" w:sz="5" w:space="0" w:color="999999"/>
              <w:right w:val="single" w:sz="5" w:space="0" w:color="999999"/>
            </w:tcBorders>
            <w:vAlign w:val="center"/>
          </w:tcPr>
          <w:p w14:paraId="310B8502"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44CE32B"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153C124"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Broj telefaksa</w:t>
            </w:r>
          </w:p>
        </w:tc>
        <w:tc>
          <w:tcPr>
            <w:tcW w:w="5248" w:type="dxa"/>
            <w:tcBorders>
              <w:top w:val="single" w:sz="5" w:space="0" w:color="999999"/>
              <w:left w:val="single" w:sz="5" w:space="0" w:color="999999"/>
              <w:bottom w:val="single" w:sz="5" w:space="0" w:color="999999"/>
              <w:right w:val="single" w:sz="5" w:space="0" w:color="999999"/>
            </w:tcBorders>
            <w:vAlign w:val="center"/>
          </w:tcPr>
          <w:p w14:paraId="2525557A"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CA78CD2"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4B3A4CA"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Predmet nabave – dio ugovora koji izvršava </w:t>
            </w:r>
            <w:proofErr w:type="spellStart"/>
            <w:r w:rsidRPr="00886E17">
              <w:rPr>
                <w:rFonts w:ascii="Times New Roman" w:eastAsia="Times New Roman" w:hAnsi="Times New Roman" w:cs="Times New Roman"/>
              </w:rPr>
              <w:t>podugovaratelj</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6AC5ADC0"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CE08F31"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2D227B0"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 xml:space="preserve">Predmet nabave - postotni dio ugovora koji izvršava </w:t>
            </w:r>
            <w:proofErr w:type="spellStart"/>
            <w:r w:rsidRPr="00886E17">
              <w:rPr>
                <w:rFonts w:ascii="Times New Roman" w:eastAsia="Times New Roman" w:hAnsi="Times New Roman" w:cs="Times New Roman"/>
              </w:rPr>
              <w:t>podugovaratelj</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534944C8"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7B556808"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DE20FD0"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Količina</w:t>
            </w:r>
          </w:p>
        </w:tc>
        <w:tc>
          <w:tcPr>
            <w:tcW w:w="5248" w:type="dxa"/>
            <w:tcBorders>
              <w:top w:val="single" w:sz="5" w:space="0" w:color="999999"/>
              <w:left w:val="single" w:sz="5" w:space="0" w:color="999999"/>
              <w:bottom w:val="single" w:sz="5" w:space="0" w:color="999999"/>
              <w:right w:val="single" w:sz="5" w:space="0" w:color="999999"/>
            </w:tcBorders>
            <w:vAlign w:val="center"/>
          </w:tcPr>
          <w:p w14:paraId="34855D34"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37116896"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684FA70"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Vrijednost</w:t>
            </w:r>
          </w:p>
        </w:tc>
        <w:tc>
          <w:tcPr>
            <w:tcW w:w="5248" w:type="dxa"/>
            <w:tcBorders>
              <w:top w:val="single" w:sz="5" w:space="0" w:color="999999"/>
              <w:left w:val="single" w:sz="5" w:space="0" w:color="999999"/>
              <w:bottom w:val="single" w:sz="5" w:space="0" w:color="999999"/>
              <w:right w:val="single" w:sz="5" w:space="0" w:color="999999"/>
            </w:tcBorders>
            <w:vAlign w:val="center"/>
          </w:tcPr>
          <w:p w14:paraId="06885429" w14:textId="77777777" w:rsidR="001D3164" w:rsidRPr="00886E17" w:rsidRDefault="001D3164" w:rsidP="001D3164">
            <w:pPr>
              <w:spacing w:after="0" w:line="240" w:lineRule="auto"/>
              <w:jc w:val="both"/>
              <w:rPr>
                <w:rFonts w:ascii="Times New Roman" w:eastAsia="Times New Roman" w:hAnsi="Times New Roman" w:cs="Times New Roman"/>
              </w:rPr>
            </w:pPr>
          </w:p>
        </w:tc>
      </w:tr>
      <w:tr w:rsidR="001D3164" w:rsidRPr="00886E17" w14:paraId="29925282" w14:textId="77777777" w:rsidTr="00722564">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1E6051B" w14:textId="77777777" w:rsidR="001D3164" w:rsidRPr="00886E17" w:rsidRDefault="001D3164" w:rsidP="001D3164">
            <w:pPr>
              <w:spacing w:after="0" w:line="240" w:lineRule="auto"/>
              <w:rPr>
                <w:rFonts w:ascii="Times New Roman" w:eastAsia="Times New Roman" w:hAnsi="Times New Roman" w:cs="Times New Roman"/>
              </w:rPr>
            </w:pPr>
            <w:r w:rsidRPr="00886E17">
              <w:rPr>
                <w:rFonts w:ascii="Times New Roman" w:eastAsia="Times New Roman" w:hAnsi="Times New Roman" w:cs="Times New Roman"/>
              </w:rPr>
              <w:t>Mjesto/a</w:t>
            </w:r>
          </w:p>
        </w:tc>
        <w:tc>
          <w:tcPr>
            <w:tcW w:w="5248" w:type="dxa"/>
            <w:tcBorders>
              <w:top w:val="single" w:sz="5" w:space="0" w:color="999999"/>
              <w:left w:val="single" w:sz="5" w:space="0" w:color="999999"/>
              <w:bottom w:val="single" w:sz="5" w:space="0" w:color="999999"/>
              <w:right w:val="single" w:sz="5" w:space="0" w:color="999999"/>
            </w:tcBorders>
            <w:vAlign w:val="center"/>
          </w:tcPr>
          <w:p w14:paraId="605EA2A4" w14:textId="77777777" w:rsidR="001D3164" w:rsidRPr="00886E17" w:rsidRDefault="001D3164" w:rsidP="001D3164">
            <w:pPr>
              <w:spacing w:after="0" w:line="240" w:lineRule="auto"/>
              <w:jc w:val="both"/>
              <w:rPr>
                <w:rFonts w:ascii="Times New Roman" w:eastAsia="Times New Roman" w:hAnsi="Times New Roman" w:cs="Times New Roman"/>
              </w:rPr>
            </w:pPr>
          </w:p>
        </w:tc>
      </w:tr>
    </w:tbl>
    <w:p w14:paraId="6D741266" w14:textId="77777777" w:rsidR="001D3164" w:rsidRPr="00886E17" w:rsidRDefault="001D3164" w:rsidP="001D3164">
      <w:pPr>
        <w:spacing w:after="0" w:line="240" w:lineRule="auto"/>
        <w:jc w:val="both"/>
        <w:rPr>
          <w:rFonts w:ascii="Times New Roman" w:eastAsia="Times New Roman" w:hAnsi="Times New Roman" w:cs="Times New Roman"/>
        </w:rPr>
      </w:pPr>
    </w:p>
    <w:p w14:paraId="18F2D6B5" w14:textId="77777777" w:rsidR="001D3164" w:rsidRPr="00886E17" w:rsidRDefault="001D3164" w:rsidP="001D3164">
      <w:pPr>
        <w:spacing w:after="240" w:line="240" w:lineRule="auto"/>
        <w:jc w:val="center"/>
        <w:rPr>
          <w:rFonts w:ascii="Times New Roman" w:eastAsia="Times New Roman" w:hAnsi="Times New Roman" w:cs="Times New Roman"/>
        </w:rPr>
      </w:pPr>
      <w:proofErr w:type="spellStart"/>
      <w:r w:rsidRPr="00886E17">
        <w:rPr>
          <w:rFonts w:ascii="Times New Roman" w:eastAsia="Times New Roman" w:hAnsi="Times New Roman" w:cs="Times New Roman"/>
          <w:b/>
          <w:bCs/>
        </w:rPr>
        <w:t>Podugovaratelj</w:t>
      </w:r>
      <w:proofErr w:type="spellEnd"/>
      <w:r w:rsidRPr="00886E17">
        <w:rPr>
          <w:rFonts w:ascii="Times New Roman" w:eastAsia="Times New Roman" w:hAnsi="Times New Roman" w:cs="Times New Roman"/>
          <w:b/>
          <w:bCs/>
        </w:rPr>
        <w:t>:</w:t>
      </w:r>
    </w:p>
    <w:p w14:paraId="372396C6" w14:textId="77777777" w:rsidR="001D3164" w:rsidRPr="00886E17" w:rsidRDefault="001D3164" w:rsidP="001D3164">
      <w:pPr>
        <w:spacing w:after="240" w:line="240" w:lineRule="auto"/>
        <w:jc w:val="center"/>
        <w:rPr>
          <w:rFonts w:ascii="Times New Roman" w:eastAsia="Times New Roman" w:hAnsi="Times New Roman" w:cs="Times New Roman"/>
        </w:rPr>
      </w:pPr>
      <w:r w:rsidRPr="00886E17">
        <w:rPr>
          <w:rFonts w:ascii="Times New Roman" w:eastAsia="Times New Roman" w:hAnsi="Times New Roman" w:cs="Times New Roman"/>
          <w:noProof/>
          <w:lang w:eastAsia="hr-HR"/>
        </w:rPr>
        <mc:AlternateContent>
          <mc:Choice Requires="wpg">
            <w:drawing>
              <wp:anchor distT="0" distB="0" distL="114300" distR="114300" simplePos="0" relativeHeight="251662336" behindDoc="1" locked="0" layoutInCell="1" allowOverlap="1" wp14:anchorId="6F4EE552" wp14:editId="40C0650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10DA4"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886E17">
        <w:rPr>
          <w:rFonts w:ascii="Times New Roman" w:eastAsia="Times New Roman" w:hAnsi="Times New Roman" w:cs="Times New Roman"/>
        </w:rPr>
        <w:t>(tiskano upisati ime i prezime ovlaštene osobe ponuditelja)</w:t>
      </w:r>
    </w:p>
    <w:p w14:paraId="6B5C0C88" w14:textId="77777777" w:rsidR="001D3164" w:rsidRPr="00886E17" w:rsidRDefault="001D3164" w:rsidP="001D3164">
      <w:pPr>
        <w:spacing w:after="240" w:line="240" w:lineRule="auto"/>
        <w:jc w:val="both"/>
        <w:rPr>
          <w:rFonts w:ascii="Times New Roman" w:eastAsia="Times New Roman" w:hAnsi="Times New Roman" w:cs="Times New Roman"/>
        </w:rPr>
      </w:pPr>
      <w:r w:rsidRPr="00886E17">
        <w:rPr>
          <w:rFonts w:ascii="Times New Roman" w:eastAsia="Times New Roman" w:hAnsi="Times New Roman" w:cs="Times New Roman"/>
          <w:noProof/>
          <w:lang w:eastAsia="hr-HR"/>
        </w:rPr>
        <mc:AlternateContent>
          <mc:Choice Requires="wpg">
            <w:drawing>
              <wp:anchor distT="0" distB="0" distL="114300" distR="114300" simplePos="0" relativeHeight="251664384" behindDoc="1" locked="0" layoutInCell="1" allowOverlap="1" wp14:anchorId="2FF0F9FD" wp14:editId="4AB33215">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74082"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886E17">
        <w:rPr>
          <w:rFonts w:ascii="Times New Roman" w:eastAsia="Times New Roman" w:hAnsi="Times New Roman" w:cs="Times New Roman"/>
          <w:noProof/>
          <w:lang w:eastAsia="hr-HR"/>
        </w:rPr>
        <mc:AlternateContent>
          <mc:Choice Requires="wpg">
            <w:drawing>
              <wp:anchor distT="0" distB="0" distL="114300" distR="114300" simplePos="0" relativeHeight="251663360" behindDoc="1" locked="0" layoutInCell="1" allowOverlap="1" wp14:anchorId="57951AEE" wp14:editId="0E370B5C">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539A2"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4559BF1B" w14:textId="77777777" w:rsidR="001D3164" w:rsidRPr="00886E17" w:rsidRDefault="001D3164" w:rsidP="001D3164">
      <w:pPr>
        <w:spacing w:after="240" w:line="240" w:lineRule="auto"/>
        <w:ind w:left="6946"/>
        <w:jc w:val="center"/>
        <w:rPr>
          <w:rFonts w:ascii="Times New Roman" w:eastAsia="Times New Roman" w:hAnsi="Times New Roman" w:cs="Times New Roman"/>
        </w:rPr>
      </w:pPr>
      <w:r w:rsidRPr="00886E17">
        <w:rPr>
          <w:rFonts w:ascii="Times New Roman" w:eastAsia="Times New Roman" w:hAnsi="Times New Roman" w:cs="Times New Roman"/>
        </w:rPr>
        <w:t>(pečat i potpis)</w:t>
      </w:r>
    </w:p>
    <w:p w14:paraId="1F0558D6" w14:textId="77777777" w:rsidR="001D3164" w:rsidRPr="00886E17" w:rsidRDefault="001D3164" w:rsidP="001D3164">
      <w:pPr>
        <w:spacing w:after="0" w:line="240" w:lineRule="auto"/>
        <w:jc w:val="both"/>
        <w:rPr>
          <w:rFonts w:ascii="Times New Roman" w:eastAsia="Times New Roman" w:hAnsi="Times New Roman" w:cs="Times New Roman"/>
        </w:rPr>
      </w:pPr>
    </w:p>
    <w:p w14:paraId="2B2DBE0B" w14:textId="77777777" w:rsidR="001D3164" w:rsidRPr="00886E17" w:rsidRDefault="001D3164" w:rsidP="001D3164">
      <w:pPr>
        <w:spacing w:after="0" w:line="240" w:lineRule="auto"/>
        <w:jc w:val="both"/>
        <w:rPr>
          <w:rFonts w:ascii="Times New Roman" w:eastAsia="Times New Roman" w:hAnsi="Times New Roman" w:cs="Times New Roman"/>
        </w:rPr>
      </w:pPr>
    </w:p>
    <w:p w14:paraId="14E07D99" w14:textId="77777777" w:rsidR="001D3164" w:rsidRPr="00886E17" w:rsidRDefault="001D3164" w:rsidP="001D3164">
      <w:pPr>
        <w:spacing w:after="0" w:line="240" w:lineRule="auto"/>
        <w:jc w:val="both"/>
        <w:rPr>
          <w:rFonts w:ascii="Times New Roman" w:eastAsia="Times New Roman" w:hAnsi="Times New Roman" w:cs="Times New Roman"/>
        </w:rPr>
      </w:pPr>
      <w:r w:rsidRPr="00886E17">
        <w:rPr>
          <w:rFonts w:ascii="Times New Roman" w:eastAsia="Times New Roman" w:hAnsi="Times New Roman" w:cs="Times New Roman"/>
        </w:rPr>
        <w:t xml:space="preserve">Ponudbenom listu se prilaže broj priloga ovisno o broju </w:t>
      </w:r>
      <w:proofErr w:type="spellStart"/>
      <w:r w:rsidRPr="00886E17">
        <w:rPr>
          <w:rFonts w:ascii="Times New Roman" w:eastAsia="Times New Roman" w:hAnsi="Times New Roman" w:cs="Times New Roman"/>
        </w:rPr>
        <w:t>podugovaratelja</w:t>
      </w:r>
      <w:proofErr w:type="spellEnd"/>
      <w:r w:rsidRPr="00886E17">
        <w:rPr>
          <w:rFonts w:ascii="Times New Roman" w:eastAsia="Times New Roman" w:hAnsi="Times New Roman" w:cs="Times New Roman"/>
        </w:rPr>
        <w:t>.</w:t>
      </w:r>
    </w:p>
    <w:p w14:paraId="033F02A5" w14:textId="77777777" w:rsidR="001D3164" w:rsidRPr="00886E17" w:rsidRDefault="001D3164" w:rsidP="001D3164">
      <w:pPr>
        <w:spacing w:line="240" w:lineRule="auto"/>
        <w:rPr>
          <w:rFonts w:ascii="Times New Roman" w:eastAsia="Times New Roman" w:hAnsi="Times New Roman" w:cs="Times New Roman"/>
        </w:rPr>
      </w:pPr>
      <w:r w:rsidRPr="00886E17">
        <w:rPr>
          <w:rFonts w:ascii="Times New Roman" w:eastAsia="Times New Roman" w:hAnsi="Times New Roman" w:cs="Times New Roman"/>
        </w:rPr>
        <w:br w:type="page"/>
      </w:r>
    </w:p>
    <w:p w14:paraId="23551FED" w14:textId="77777777" w:rsidR="001D3164" w:rsidRPr="00886E17" w:rsidRDefault="001D3164" w:rsidP="00F2054A">
      <w:pPr>
        <w:pageBreakBefore/>
        <w:widowControl w:val="0"/>
        <w:shd w:val="clear" w:color="auto" w:fill="FFFFFF"/>
        <w:suppressAutoHyphens/>
        <w:autoSpaceDN w:val="0"/>
        <w:spacing w:after="41" w:line="240" w:lineRule="auto"/>
        <w:textAlignment w:val="baseline"/>
        <w:rPr>
          <w:rFonts w:ascii="Times New Roman" w:eastAsia="Times New Roman" w:hAnsi="Times New Roman" w:cs="Times New Roman"/>
          <w:b/>
          <w:bCs/>
          <w:i/>
          <w:iCs/>
          <w:kern w:val="3"/>
          <w:lang w:val="en-US" w:bidi="en-US"/>
        </w:rPr>
      </w:pPr>
      <w:r w:rsidRPr="00886E17">
        <w:rPr>
          <w:rFonts w:ascii="Times New Roman" w:eastAsia="Times New Roman" w:hAnsi="Times New Roman" w:cs="Times New Roman"/>
          <w:b/>
          <w:bCs/>
          <w:i/>
          <w:iCs/>
          <w:kern w:val="3"/>
          <w:lang w:val="en-US" w:bidi="en-US"/>
        </w:rPr>
        <w:lastRenderedPageBreak/>
        <w:t>Prilog</w:t>
      </w:r>
      <w:bookmarkEnd w:id="4"/>
      <w:r w:rsidRPr="00886E17">
        <w:rPr>
          <w:rFonts w:ascii="Times New Roman" w:eastAsia="Times New Roman" w:hAnsi="Times New Roman" w:cs="Times New Roman"/>
          <w:b/>
          <w:bCs/>
          <w:i/>
          <w:iCs/>
          <w:kern w:val="3"/>
          <w:lang w:val="en-US" w:bidi="en-US"/>
        </w:rPr>
        <w:t xml:space="preserve"> 2.</w:t>
      </w:r>
    </w:p>
    <w:p w14:paraId="13B6927B"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5E1E38D2" w14:textId="2BEEB40D"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Temeljem članka 251. stavka 1. točke 1. i članka 265. stavka 2. Zakona o javnoj nabavi (Narodne novine, br</w:t>
      </w:r>
      <w:r w:rsidR="004E4D25" w:rsidRPr="00886E17">
        <w:rPr>
          <w:rFonts w:ascii="Times New Roman" w:eastAsia="Calibri" w:hAnsi="Times New Roman" w:cs="Times New Roman"/>
          <w:color w:val="000000"/>
        </w:rPr>
        <w:t>.</w:t>
      </w:r>
      <w:r w:rsidRPr="00886E17">
        <w:rPr>
          <w:rFonts w:ascii="Times New Roman" w:eastAsia="Calibri" w:hAnsi="Times New Roman" w:cs="Times New Roman"/>
          <w:color w:val="000000"/>
        </w:rPr>
        <w:t xml:space="preserve"> 120/2016</w:t>
      </w:r>
      <w:r w:rsidR="004E4D25" w:rsidRPr="00886E17">
        <w:rPr>
          <w:rFonts w:ascii="Times New Roman" w:eastAsia="Calibri" w:hAnsi="Times New Roman" w:cs="Times New Roman"/>
          <w:color w:val="000000"/>
        </w:rPr>
        <w:t>. i 114/22.</w:t>
      </w:r>
      <w:r w:rsidRPr="00886E17">
        <w:rPr>
          <w:rFonts w:ascii="Times New Roman" w:eastAsia="Calibri" w:hAnsi="Times New Roman" w:cs="Times New Roman"/>
          <w:color w:val="000000"/>
        </w:rPr>
        <w:t>), kao ovlaštena osoba za zastupanje gospodarskog subjekta dajem sljedeću:</w:t>
      </w:r>
    </w:p>
    <w:p w14:paraId="4876BCB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0E326597"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3E7012AB" w14:textId="77777777" w:rsidR="001D3164" w:rsidRPr="00886E17" w:rsidRDefault="001D3164" w:rsidP="001D3164">
      <w:pPr>
        <w:autoSpaceDE w:val="0"/>
        <w:autoSpaceDN w:val="0"/>
        <w:adjustRightInd w:val="0"/>
        <w:spacing w:after="0" w:line="240" w:lineRule="auto"/>
        <w:jc w:val="center"/>
        <w:rPr>
          <w:rFonts w:ascii="Times New Roman" w:eastAsia="Calibri" w:hAnsi="Times New Roman" w:cs="Times New Roman"/>
          <w:b/>
          <w:bCs/>
          <w:color w:val="000000"/>
        </w:rPr>
      </w:pPr>
      <w:r w:rsidRPr="00886E17">
        <w:rPr>
          <w:rFonts w:ascii="Times New Roman" w:eastAsia="Calibri" w:hAnsi="Times New Roman" w:cs="Times New Roman"/>
          <w:b/>
          <w:bCs/>
          <w:color w:val="000000"/>
        </w:rPr>
        <w:t>I Z J A V U    O   N E K A Ž NJ A V A NJ U</w:t>
      </w:r>
    </w:p>
    <w:p w14:paraId="6C890887" w14:textId="77777777" w:rsidR="001D3164" w:rsidRPr="00886E17" w:rsidRDefault="001D3164" w:rsidP="001D3164">
      <w:pPr>
        <w:autoSpaceDE w:val="0"/>
        <w:autoSpaceDN w:val="0"/>
        <w:adjustRightInd w:val="0"/>
        <w:spacing w:after="0" w:line="240" w:lineRule="auto"/>
        <w:jc w:val="center"/>
        <w:rPr>
          <w:rFonts w:ascii="Times New Roman" w:eastAsia="Calibri" w:hAnsi="Times New Roman" w:cs="Times New Roman"/>
          <w:b/>
          <w:bCs/>
          <w:color w:val="000000"/>
        </w:rPr>
      </w:pPr>
    </w:p>
    <w:p w14:paraId="60191E26" w14:textId="25DD09B0" w:rsidR="001D3164" w:rsidRPr="00886E17" w:rsidRDefault="00062CDA"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K</w:t>
      </w:r>
      <w:r w:rsidR="001D3164" w:rsidRPr="00886E17">
        <w:rPr>
          <w:rFonts w:ascii="Times New Roman" w:eastAsia="Calibri" w:hAnsi="Times New Roman" w:cs="Times New Roman"/>
          <w:color w:val="000000"/>
        </w:rPr>
        <w:t>ojom</w:t>
      </w:r>
      <w:r w:rsidRPr="00886E17">
        <w:rPr>
          <w:rFonts w:ascii="Times New Roman" w:eastAsia="Calibri" w:hAnsi="Times New Roman" w:cs="Times New Roman"/>
          <w:color w:val="000000"/>
        </w:rPr>
        <w:t xml:space="preserve"> </w:t>
      </w:r>
      <w:r w:rsidR="001D3164" w:rsidRPr="00886E17">
        <w:rPr>
          <w:rFonts w:ascii="Times New Roman" w:eastAsia="Calibri" w:hAnsi="Times New Roman" w:cs="Times New Roman"/>
          <w:color w:val="000000"/>
        </w:rPr>
        <w:t xml:space="preserve">ja_________________________________iz  </w:t>
      </w:r>
      <w:r w:rsidRPr="00886E17">
        <w:rPr>
          <w:rFonts w:ascii="Times New Roman" w:eastAsia="Calibri" w:hAnsi="Times New Roman" w:cs="Times New Roman"/>
          <w:color w:val="000000"/>
        </w:rPr>
        <w:t>_______________________________________</w:t>
      </w:r>
    </w:p>
    <w:p w14:paraId="3EA6826E"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 xml:space="preserve">     (ime i prezime) </w:t>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 xml:space="preserve">          (adresa stanovanja) </w:t>
      </w:r>
    </w:p>
    <w:p w14:paraId="14E67BA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69223FEE"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broj identifikacijskog dokumenta __________________________ izdanog od ___________________________, </w:t>
      </w:r>
    </w:p>
    <w:p w14:paraId="61FB893E"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09CCEC10"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kao osoba iz članka 251. stavka 1. točke 1. Zakona o javnoj nabavi </w:t>
      </w:r>
      <w:r w:rsidRPr="00886E17">
        <w:rPr>
          <w:rFonts w:ascii="Times New Roman" w:eastAsia="Calibri" w:hAnsi="Times New Roman" w:cs="Times New Roman"/>
          <w:b/>
          <w:bCs/>
          <w:color w:val="000000"/>
        </w:rPr>
        <w:t>za sebe i za gospodarski subjekt</w:t>
      </w:r>
      <w:r w:rsidRPr="00886E17">
        <w:rPr>
          <w:rFonts w:ascii="Times New Roman" w:eastAsia="Calibri" w:hAnsi="Times New Roman" w:cs="Times New Roman"/>
          <w:color w:val="000000"/>
        </w:rPr>
        <w:t xml:space="preserve">: </w:t>
      </w:r>
    </w:p>
    <w:p w14:paraId="1588E1CE"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3F4B53F5" w14:textId="466E8A7B"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__________________________________________________________________________________ </w:t>
      </w:r>
    </w:p>
    <w:p w14:paraId="47E0B9B7" w14:textId="77777777" w:rsidR="001D3164" w:rsidRPr="00886E17" w:rsidRDefault="001D3164" w:rsidP="001D3164">
      <w:pPr>
        <w:autoSpaceDE w:val="0"/>
        <w:autoSpaceDN w:val="0"/>
        <w:adjustRightInd w:val="0"/>
        <w:spacing w:after="0" w:line="240" w:lineRule="auto"/>
        <w:jc w:val="center"/>
        <w:rPr>
          <w:rFonts w:ascii="Times New Roman" w:eastAsia="Calibri" w:hAnsi="Times New Roman" w:cs="Times New Roman"/>
          <w:color w:val="000000"/>
        </w:rPr>
      </w:pPr>
      <w:r w:rsidRPr="00886E17">
        <w:rPr>
          <w:rFonts w:ascii="Times New Roman" w:eastAsia="Calibri" w:hAnsi="Times New Roman" w:cs="Times New Roman"/>
          <w:color w:val="000000"/>
        </w:rPr>
        <w:t>(naziv i sjedište gospodarskog subjekta, OIB)</w:t>
      </w:r>
    </w:p>
    <w:p w14:paraId="134187E9"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5407B4BC"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886E17">
        <w:rPr>
          <w:rFonts w:ascii="Times New Roman" w:eastAsia="Calibri" w:hAnsi="Times New Roman" w:cs="Times New Roman"/>
          <w:color w:val="000000"/>
        </w:rPr>
        <w:t>nastana</w:t>
      </w:r>
      <w:proofErr w:type="spellEnd"/>
      <w:r w:rsidRPr="00886E17">
        <w:rPr>
          <w:rFonts w:ascii="Times New Roman" w:eastAsia="Calibri" w:hAnsi="Times New Roman" w:cs="Times New Roman"/>
          <w:color w:val="000000"/>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46AD67E3"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05775645"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Kaznena djela za koja potvrđujemo da ne postoji pravomoćna presuda:</w:t>
      </w:r>
    </w:p>
    <w:p w14:paraId="4E3550A2"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6E634033"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b/>
          <w:bCs/>
          <w:color w:val="000000"/>
        </w:rPr>
      </w:pPr>
      <w:r w:rsidRPr="00886E17">
        <w:rPr>
          <w:rFonts w:ascii="Times New Roman" w:eastAsia="Calibri" w:hAnsi="Times New Roman" w:cs="Times New Roman"/>
          <w:b/>
          <w:bCs/>
          <w:color w:val="000000"/>
        </w:rPr>
        <w:t>a) sudjelovanje u zločinačkoj organizaciji, na temelju:</w:t>
      </w:r>
    </w:p>
    <w:p w14:paraId="70A2CD33"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članka 328. (zločinačko udruženje) i članka 329. (počinjenje kaznenog djela u sastavu  zločinačkog udruženja) Kaznenog zakona i</w:t>
      </w:r>
    </w:p>
    <w:p w14:paraId="30A7144A"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članka 333. (udruživanje za počinjenje kaznenih djela), iz Kaznenog zakona (»Narodne novine«, br. 110/97., 27/98., 50/00., 129/00., 51/01., 111/03., 190/03., 105/04., 84/05., 71/06., 110/07., 152/08., 57/11., 77/11. i 143/12.);</w:t>
      </w:r>
    </w:p>
    <w:p w14:paraId="14C230FA"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b/>
          <w:bCs/>
          <w:color w:val="000000"/>
        </w:rPr>
        <w:t>b) korupciju, na temelju</w:t>
      </w:r>
      <w:r w:rsidRPr="00886E17">
        <w:rPr>
          <w:rFonts w:ascii="Times New Roman" w:eastAsia="Calibri" w:hAnsi="Times New Roman" w:cs="Times New Roman"/>
          <w:color w:val="000000"/>
        </w:rPr>
        <w:t>:</w:t>
      </w:r>
    </w:p>
    <w:p w14:paraId="78DDB558"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C82D898"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2BC212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b/>
          <w:bCs/>
          <w:color w:val="000000"/>
        </w:rPr>
      </w:pPr>
      <w:r w:rsidRPr="00886E17">
        <w:rPr>
          <w:rFonts w:ascii="Times New Roman" w:eastAsia="Calibri" w:hAnsi="Times New Roman" w:cs="Times New Roman"/>
          <w:b/>
          <w:bCs/>
          <w:color w:val="000000"/>
        </w:rPr>
        <w:t>c) prijevaru, na temelju:</w:t>
      </w:r>
    </w:p>
    <w:p w14:paraId="3650983B"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članka 236. (prijevara), članka 247. (prijevara u gospodarskom poslovanju), članka 256. (utaja poreza ili carine) i članka 258. (subvencijska prijevara) Kaznenog zakona i</w:t>
      </w:r>
    </w:p>
    <w:p w14:paraId="4CECD8CA" w14:textId="77777777" w:rsidR="001D3164" w:rsidRPr="00886E17" w:rsidRDefault="001D3164" w:rsidP="001D3164">
      <w:pPr>
        <w:autoSpaceDE w:val="0"/>
        <w:autoSpaceDN w:val="0"/>
        <w:adjustRightInd w:val="0"/>
        <w:spacing w:after="11"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članka 224. (prijevara), članka 293. (prijevara u gospodarskom poslovanju) i članka 286. (utaja poreza i drugih davanja) iz Kaznenog zakona (»Narodne novine«, br. 110/97., 27/98., 50/00., 129/00., 51/01., 111/03., 190/03., 105/04., 84/05., 71/06., 110/07., 152/08., 57/11., 77/11. i 143/12.)</w:t>
      </w:r>
    </w:p>
    <w:p w14:paraId="3545908E" w14:textId="77777777" w:rsidR="001D3164" w:rsidRPr="00886E17" w:rsidRDefault="001D3164" w:rsidP="001D3164">
      <w:pPr>
        <w:autoSpaceDE w:val="0"/>
        <w:autoSpaceDN w:val="0"/>
        <w:adjustRightInd w:val="0"/>
        <w:spacing w:after="11"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 </w:t>
      </w:r>
    </w:p>
    <w:p w14:paraId="48C762E3" w14:textId="77777777" w:rsidR="001D3164" w:rsidRPr="00886E17" w:rsidRDefault="001D3164" w:rsidP="001D3164">
      <w:pPr>
        <w:autoSpaceDE w:val="0"/>
        <w:autoSpaceDN w:val="0"/>
        <w:adjustRightInd w:val="0"/>
        <w:spacing w:after="11" w:line="240" w:lineRule="auto"/>
        <w:jc w:val="both"/>
        <w:rPr>
          <w:rFonts w:ascii="Times New Roman" w:eastAsia="Calibri" w:hAnsi="Times New Roman" w:cs="Times New Roman"/>
          <w:color w:val="000000"/>
        </w:rPr>
      </w:pPr>
      <w:r w:rsidRPr="00886E17">
        <w:rPr>
          <w:rFonts w:ascii="Times New Roman" w:eastAsia="Calibri" w:hAnsi="Times New Roman" w:cs="Times New Roman"/>
          <w:b/>
          <w:bCs/>
          <w:color w:val="000000"/>
        </w:rPr>
        <w:t xml:space="preserve">d) terorizam ili kaznena djela povezana s terorističkim aktivnostima, na temelju: </w:t>
      </w:r>
    </w:p>
    <w:p w14:paraId="24298D5C" w14:textId="77777777" w:rsidR="001D3164" w:rsidRPr="00886E17" w:rsidRDefault="001D3164" w:rsidP="001D3164">
      <w:pPr>
        <w:autoSpaceDE w:val="0"/>
        <w:autoSpaceDN w:val="0"/>
        <w:adjustRightInd w:val="0"/>
        <w:spacing w:after="11"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lastRenderedPageBreak/>
        <w:t xml:space="preserve">- članka 97. (terorizam), članka 99. (javno poticanje na terorizam), članka 100. (novačenje za terorizam), članka 101. (obuka za terorizam) i članka 102. (terorističko udruženje) Kaznenog zakona </w:t>
      </w:r>
    </w:p>
    <w:p w14:paraId="6920D5AA" w14:textId="77777777" w:rsidR="001D3164" w:rsidRPr="00886E17" w:rsidRDefault="001D3164" w:rsidP="001D3164">
      <w:pPr>
        <w:autoSpaceDE w:val="0"/>
        <w:autoSpaceDN w:val="0"/>
        <w:adjustRightInd w:val="0"/>
        <w:spacing w:after="11"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BB1D365" w14:textId="77777777" w:rsidR="001D3164" w:rsidRPr="00886E17" w:rsidRDefault="001D3164" w:rsidP="001D3164">
      <w:pPr>
        <w:autoSpaceDE w:val="0"/>
        <w:autoSpaceDN w:val="0"/>
        <w:adjustRightInd w:val="0"/>
        <w:spacing w:after="11" w:line="240" w:lineRule="auto"/>
        <w:jc w:val="both"/>
        <w:rPr>
          <w:rFonts w:ascii="Times New Roman" w:eastAsia="Calibri" w:hAnsi="Times New Roman" w:cs="Times New Roman"/>
          <w:color w:val="000000"/>
        </w:rPr>
      </w:pPr>
      <w:r w:rsidRPr="00886E17">
        <w:rPr>
          <w:rFonts w:ascii="Times New Roman" w:eastAsia="Calibri" w:hAnsi="Times New Roman" w:cs="Times New Roman"/>
          <w:b/>
          <w:bCs/>
          <w:color w:val="000000"/>
        </w:rPr>
        <w:t xml:space="preserve">e) pranje novca ili financiranje terorizma, na temelju: </w:t>
      </w:r>
    </w:p>
    <w:p w14:paraId="60078E19" w14:textId="77777777" w:rsidR="001D3164" w:rsidRPr="00886E17" w:rsidRDefault="001D3164" w:rsidP="001D3164">
      <w:pPr>
        <w:autoSpaceDE w:val="0"/>
        <w:autoSpaceDN w:val="0"/>
        <w:adjustRightInd w:val="0"/>
        <w:spacing w:after="11" w:line="240" w:lineRule="auto"/>
        <w:ind w:firstLine="709"/>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 članka 98. (financiranje terorizma) i članka 265. (pranje novca) Kaznenog zakona i </w:t>
      </w:r>
    </w:p>
    <w:p w14:paraId="1CE34F11" w14:textId="77777777" w:rsidR="001D3164" w:rsidRPr="00886E17" w:rsidRDefault="001D3164" w:rsidP="001D3164">
      <w:pPr>
        <w:autoSpaceDE w:val="0"/>
        <w:autoSpaceDN w:val="0"/>
        <w:adjustRightInd w:val="0"/>
        <w:spacing w:after="11"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 članka 279. (pranje novca) iz Kaznenog zakona (»Narodne novine«, br. 110/97., 27/98., 50/00., 129/00., 51/01., 111/03., 190/03., 105/04., 84/05., 71/06., 110/07., 152/08., 57/11., 77/11. i 143/12.) </w:t>
      </w:r>
    </w:p>
    <w:p w14:paraId="575D0DED" w14:textId="77777777" w:rsidR="001D3164" w:rsidRPr="00886E17" w:rsidRDefault="001D3164" w:rsidP="001D3164">
      <w:pPr>
        <w:autoSpaceDE w:val="0"/>
        <w:autoSpaceDN w:val="0"/>
        <w:adjustRightInd w:val="0"/>
        <w:spacing w:after="11" w:line="240" w:lineRule="auto"/>
        <w:jc w:val="both"/>
        <w:rPr>
          <w:rFonts w:ascii="Times New Roman" w:eastAsia="Calibri" w:hAnsi="Times New Roman" w:cs="Times New Roman"/>
          <w:color w:val="000000"/>
        </w:rPr>
      </w:pPr>
      <w:r w:rsidRPr="00886E17">
        <w:rPr>
          <w:rFonts w:ascii="Times New Roman" w:eastAsia="Calibri" w:hAnsi="Times New Roman" w:cs="Times New Roman"/>
          <w:b/>
          <w:bCs/>
          <w:color w:val="000000"/>
        </w:rPr>
        <w:t xml:space="preserve">f) dječji rad ili druge oblike trgovanja ljudima, na temelju: </w:t>
      </w:r>
    </w:p>
    <w:p w14:paraId="27EC1344" w14:textId="77777777" w:rsidR="001D3164" w:rsidRPr="00886E17" w:rsidRDefault="001D3164" w:rsidP="001D3164">
      <w:pPr>
        <w:autoSpaceDE w:val="0"/>
        <w:autoSpaceDN w:val="0"/>
        <w:adjustRightInd w:val="0"/>
        <w:spacing w:after="11" w:line="240" w:lineRule="auto"/>
        <w:ind w:firstLine="709"/>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 članka 106. (trgovanje ljudima) Kaznenog zakona </w:t>
      </w:r>
    </w:p>
    <w:p w14:paraId="26ABED33"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r w:rsidRPr="00886E17">
        <w:rPr>
          <w:rFonts w:ascii="Times New Roman" w:eastAsia="Calibri" w:hAnsi="Times New Roman" w:cs="Times New Roman"/>
          <w:color w:val="000000"/>
        </w:rPr>
        <w:t xml:space="preserve">- članka 175. (trgovanje ljudima i ropstvo) iz Kaznenog zakona (»Narodne novine«, br. 110/97., 27/98., 50/00., 129/00., 51/01., 111/03., 190/03., 105/04., 84/05., 71/06., 110/07., 152/08., 57/11., 77/11. i 143/12.) </w:t>
      </w:r>
    </w:p>
    <w:p w14:paraId="2CB77AAC"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p>
    <w:p w14:paraId="15E9D45B"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p>
    <w:p w14:paraId="46845F8E" w14:textId="77777777" w:rsidR="001D3164" w:rsidRPr="00886E17" w:rsidRDefault="001D3164" w:rsidP="001D3164">
      <w:pPr>
        <w:autoSpaceDE w:val="0"/>
        <w:autoSpaceDN w:val="0"/>
        <w:adjustRightInd w:val="0"/>
        <w:spacing w:after="0" w:line="240" w:lineRule="auto"/>
        <w:ind w:left="851" w:hanging="142"/>
        <w:jc w:val="both"/>
        <w:rPr>
          <w:rFonts w:ascii="Times New Roman" w:eastAsia="Calibri" w:hAnsi="Times New Roman" w:cs="Times New Roman"/>
          <w:color w:val="000000"/>
        </w:rPr>
      </w:pPr>
    </w:p>
    <w:p w14:paraId="5F52A2C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U ___________, ___________ godine.</w:t>
      </w:r>
    </w:p>
    <w:p w14:paraId="003B7E1E"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056205DD"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1C87B54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1D41F2F1" w14:textId="4BC90E9B"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 xml:space="preserve"> __________________________________________ </w:t>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(ime, prezime osobe/a koja ima ovlasti zastupanja prema</w:t>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 xml:space="preserve">                  sudskom ili odgovarajućem registru/statutu društva)</w:t>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p>
    <w:p w14:paraId="0611D72A"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75782CA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3F5CE1CB" w14:textId="5A156325" w:rsidR="0091475E"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 xml:space="preserve">___________________________________________ </w:t>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0091475E" w:rsidRPr="00886E17">
        <w:rPr>
          <w:rFonts w:ascii="Times New Roman" w:eastAsia="Calibri" w:hAnsi="Times New Roman" w:cs="Times New Roman"/>
          <w:color w:val="000000"/>
        </w:rPr>
        <w:t xml:space="preserve"> </w:t>
      </w:r>
      <w:r w:rsidR="0091475E"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 xml:space="preserve">(potpis osobe koja ima ovlasti zastupanja prema </w:t>
      </w:r>
    </w:p>
    <w:p w14:paraId="5FD7FEFD" w14:textId="5A7E6E5E" w:rsidR="001D3164" w:rsidRPr="00886E17" w:rsidRDefault="001D3164" w:rsidP="0091475E">
      <w:pPr>
        <w:autoSpaceDE w:val="0"/>
        <w:autoSpaceDN w:val="0"/>
        <w:adjustRightInd w:val="0"/>
        <w:spacing w:after="0" w:line="240" w:lineRule="auto"/>
        <w:ind w:left="3540" w:firstLine="708"/>
        <w:jc w:val="both"/>
        <w:rPr>
          <w:rFonts w:ascii="Times New Roman" w:eastAsia="Calibri" w:hAnsi="Times New Roman" w:cs="Times New Roman"/>
          <w:color w:val="000000"/>
        </w:rPr>
      </w:pPr>
      <w:r w:rsidRPr="00886E17">
        <w:rPr>
          <w:rFonts w:ascii="Times New Roman" w:eastAsia="Calibri" w:hAnsi="Times New Roman" w:cs="Times New Roman"/>
          <w:color w:val="000000"/>
        </w:rPr>
        <w:t>sudskom ili odgovarajućem registru/statutu društva)</w:t>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r>
      <w:r w:rsidRPr="00886E17">
        <w:rPr>
          <w:rFonts w:ascii="Times New Roman" w:eastAsia="Calibri" w:hAnsi="Times New Roman" w:cs="Times New Roman"/>
          <w:color w:val="000000"/>
        </w:rPr>
        <w:tab/>
        <w:t xml:space="preserve"> </w:t>
      </w:r>
    </w:p>
    <w:p w14:paraId="7C5E0746"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3E4A00B1"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color w:val="000000"/>
        </w:rPr>
      </w:pPr>
    </w:p>
    <w:p w14:paraId="38094E4F" w14:textId="77777777" w:rsidR="001D3164" w:rsidRPr="00886E17" w:rsidRDefault="001D3164" w:rsidP="001D3164">
      <w:pPr>
        <w:autoSpaceDE w:val="0"/>
        <w:autoSpaceDN w:val="0"/>
        <w:adjustRightInd w:val="0"/>
        <w:spacing w:after="0" w:line="240" w:lineRule="auto"/>
        <w:jc w:val="both"/>
        <w:rPr>
          <w:rFonts w:ascii="Times New Roman" w:eastAsia="Calibri" w:hAnsi="Times New Roman" w:cs="Times New Roman"/>
          <w:i/>
          <w:iCs/>
          <w:color w:val="000000"/>
        </w:rPr>
      </w:pPr>
      <w:r w:rsidRPr="00886E17">
        <w:rPr>
          <w:rFonts w:ascii="Times New Roman" w:eastAsia="Calibri" w:hAnsi="Times New Roman" w:cs="Times New Roman"/>
          <w:b/>
          <w:bCs/>
          <w:i/>
          <w:iCs/>
          <w:color w:val="000000"/>
        </w:rPr>
        <w:t xml:space="preserve">UPUTA: </w:t>
      </w:r>
      <w:r w:rsidRPr="00886E17">
        <w:rPr>
          <w:rFonts w:ascii="Times New Roman" w:eastAsia="Calibri" w:hAnsi="Times New Roman" w:cs="Times New Roman"/>
          <w:i/>
          <w:iCs/>
          <w:color w:val="000000"/>
        </w:rPr>
        <w:t xml:space="preserve">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 </w:t>
      </w:r>
    </w:p>
    <w:sectPr w:rsidR="001D3164" w:rsidRPr="00886E17" w:rsidSect="00F2054A">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27C5B"/>
    <w:multiLevelType w:val="hybridMultilevel"/>
    <w:tmpl w:val="272E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352BD3"/>
    <w:multiLevelType w:val="hybridMultilevel"/>
    <w:tmpl w:val="89448246"/>
    <w:lvl w:ilvl="0" w:tplc="041A0001">
      <w:start w:val="1"/>
      <w:numFmt w:val="bullet"/>
      <w:lvlText w:val=""/>
      <w:lvlJc w:val="left"/>
      <w:pPr>
        <w:ind w:left="720" w:hanging="360"/>
      </w:pPr>
      <w:rPr>
        <w:rFonts w:ascii="Symbol" w:hAnsi="Symbol" w:hint="default"/>
      </w:rPr>
    </w:lvl>
    <w:lvl w:ilvl="1" w:tplc="BEE26F8E">
      <w:numFmt w:val="bullet"/>
      <w:lvlText w:val="-"/>
      <w:lvlJc w:val="left"/>
      <w:pPr>
        <w:ind w:left="1785" w:hanging="705"/>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533341"/>
    <w:multiLevelType w:val="hybridMultilevel"/>
    <w:tmpl w:val="836C6250"/>
    <w:lvl w:ilvl="0" w:tplc="DA6CFD7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234FF9"/>
    <w:multiLevelType w:val="hybridMultilevel"/>
    <w:tmpl w:val="F33AA98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E95100"/>
    <w:multiLevelType w:val="hybridMultilevel"/>
    <w:tmpl w:val="4E66F3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88313973">
    <w:abstractNumId w:val="1"/>
  </w:num>
  <w:num w:numId="2" w16cid:durableId="429815593">
    <w:abstractNumId w:val="0"/>
  </w:num>
  <w:num w:numId="3" w16cid:durableId="735395266">
    <w:abstractNumId w:val="3"/>
  </w:num>
  <w:num w:numId="4" w16cid:durableId="595021574">
    <w:abstractNumId w:val="4"/>
  </w:num>
  <w:num w:numId="5" w16cid:durableId="1536308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5A"/>
    <w:rsid w:val="00001692"/>
    <w:rsid w:val="00005470"/>
    <w:rsid w:val="000075A7"/>
    <w:rsid w:val="00014CD3"/>
    <w:rsid w:val="000164FF"/>
    <w:rsid w:val="00032C93"/>
    <w:rsid w:val="00032E2A"/>
    <w:rsid w:val="000476B0"/>
    <w:rsid w:val="00062CDA"/>
    <w:rsid w:val="00080376"/>
    <w:rsid w:val="000E08CE"/>
    <w:rsid w:val="001030A3"/>
    <w:rsid w:val="00107210"/>
    <w:rsid w:val="00121948"/>
    <w:rsid w:val="0012432D"/>
    <w:rsid w:val="0012678D"/>
    <w:rsid w:val="00136DF6"/>
    <w:rsid w:val="0015623A"/>
    <w:rsid w:val="00161EC0"/>
    <w:rsid w:val="001955A6"/>
    <w:rsid w:val="001B140D"/>
    <w:rsid w:val="001C4574"/>
    <w:rsid w:val="001D3164"/>
    <w:rsid w:val="001E0E83"/>
    <w:rsid w:val="001E76DC"/>
    <w:rsid w:val="002063D9"/>
    <w:rsid w:val="002253F6"/>
    <w:rsid w:val="002535D5"/>
    <w:rsid w:val="002D487B"/>
    <w:rsid w:val="002E1450"/>
    <w:rsid w:val="002F5BC3"/>
    <w:rsid w:val="00312542"/>
    <w:rsid w:val="0034607E"/>
    <w:rsid w:val="0035336F"/>
    <w:rsid w:val="003741E0"/>
    <w:rsid w:val="003D47C0"/>
    <w:rsid w:val="003E12FC"/>
    <w:rsid w:val="004168B4"/>
    <w:rsid w:val="00420CE3"/>
    <w:rsid w:val="00457DEB"/>
    <w:rsid w:val="004710EA"/>
    <w:rsid w:val="00477785"/>
    <w:rsid w:val="00495BCD"/>
    <w:rsid w:val="004A7ACC"/>
    <w:rsid w:val="004D5926"/>
    <w:rsid w:val="004E1E10"/>
    <w:rsid w:val="004E4841"/>
    <w:rsid w:val="004E4D25"/>
    <w:rsid w:val="00510FBE"/>
    <w:rsid w:val="005157CD"/>
    <w:rsid w:val="0052499E"/>
    <w:rsid w:val="005455B2"/>
    <w:rsid w:val="005673D4"/>
    <w:rsid w:val="00573E43"/>
    <w:rsid w:val="00577B0B"/>
    <w:rsid w:val="00585635"/>
    <w:rsid w:val="00587FE6"/>
    <w:rsid w:val="005D40D7"/>
    <w:rsid w:val="005E4368"/>
    <w:rsid w:val="005F6A18"/>
    <w:rsid w:val="00605D72"/>
    <w:rsid w:val="00640222"/>
    <w:rsid w:val="00662570"/>
    <w:rsid w:val="00674882"/>
    <w:rsid w:val="00685E40"/>
    <w:rsid w:val="006F1073"/>
    <w:rsid w:val="006F57F0"/>
    <w:rsid w:val="00714FB8"/>
    <w:rsid w:val="00725C17"/>
    <w:rsid w:val="0073585A"/>
    <w:rsid w:val="00775260"/>
    <w:rsid w:val="00775A7D"/>
    <w:rsid w:val="007D5078"/>
    <w:rsid w:val="007F1F8E"/>
    <w:rsid w:val="008301C7"/>
    <w:rsid w:val="008355FD"/>
    <w:rsid w:val="00871D0B"/>
    <w:rsid w:val="00875111"/>
    <w:rsid w:val="00880CB3"/>
    <w:rsid w:val="00886E17"/>
    <w:rsid w:val="00894509"/>
    <w:rsid w:val="00895CAD"/>
    <w:rsid w:val="008C00E6"/>
    <w:rsid w:val="008E4F76"/>
    <w:rsid w:val="0091475E"/>
    <w:rsid w:val="00942264"/>
    <w:rsid w:val="009759C4"/>
    <w:rsid w:val="00994A13"/>
    <w:rsid w:val="009D3347"/>
    <w:rsid w:val="009D33B5"/>
    <w:rsid w:val="009D670D"/>
    <w:rsid w:val="009E02D8"/>
    <w:rsid w:val="009E27BA"/>
    <w:rsid w:val="009F1C20"/>
    <w:rsid w:val="00A0741E"/>
    <w:rsid w:val="00A2635E"/>
    <w:rsid w:val="00A3284C"/>
    <w:rsid w:val="00A430D7"/>
    <w:rsid w:val="00A44C88"/>
    <w:rsid w:val="00A7455E"/>
    <w:rsid w:val="00A74CAD"/>
    <w:rsid w:val="00A814C2"/>
    <w:rsid w:val="00AB6178"/>
    <w:rsid w:val="00AC45E2"/>
    <w:rsid w:val="00AE71DB"/>
    <w:rsid w:val="00B01DFF"/>
    <w:rsid w:val="00B86092"/>
    <w:rsid w:val="00B90FFE"/>
    <w:rsid w:val="00BE0AC0"/>
    <w:rsid w:val="00BE2C77"/>
    <w:rsid w:val="00C136BD"/>
    <w:rsid w:val="00C14648"/>
    <w:rsid w:val="00C17D68"/>
    <w:rsid w:val="00C507D7"/>
    <w:rsid w:val="00C5119C"/>
    <w:rsid w:val="00C814BC"/>
    <w:rsid w:val="00C93288"/>
    <w:rsid w:val="00CB3D7D"/>
    <w:rsid w:val="00CB3DE5"/>
    <w:rsid w:val="00CB5933"/>
    <w:rsid w:val="00CF17AF"/>
    <w:rsid w:val="00D035CB"/>
    <w:rsid w:val="00D50AB8"/>
    <w:rsid w:val="00D530EC"/>
    <w:rsid w:val="00D66B9D"/>
    <w:rsid w:val="00D774C1"/>
    <w:rsid w:val="00D8015E"/>
    <w:rsid w:val="00D812AA"/>
    <w:rsid w:val="00D81798"/>
    <w:rsid w:val="00D906BE"/>
    <w:rsid w:val="00DB3E62"/>
    <w:rsid w:val="00E03249"/>
    <w:rsid w:val="00E15040"/>
    <w:rsid w:val="00E16CE8"/>
    <w:rsid w:val="00E52858"/>
    <w:rsid w:val="00E54205"/>
    <w:rsid w:val="00E75629"/>
    <w:rsid w:val="00E96B45"/>
    <w:rsid w:val="00EB779E"/>
    <w:rsid w:val="00F04D37"/>
    <w:rsid w:val="00F1161A"/>
    <w:rsid w:val="00F2054A"/>
    <w:rsid w:val="00F74107"/>
    <w:rsid w:val="00F75BCE"/>
    <w:rsid w:val="00F77961"/>
    <w:rsid w:val="00F973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5304"/>
  <w15:chartTrackingRefBased/>
  <w15:docId w15:val="{0C9E028B-33E6-428D-85CE-826F85D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3284C"/>
    <w:rPr>
      <w:color w:val="0563C1" w:themeColor="hyperlink"/>
      <w:u w:val="single"/>
    </w:rPr>
  </w:style>
  <w:style w:type="character" w:styleId="Nerijeenospominjanje">
    <w:name w:val="Unresolved Mention"/>
    <w:basedOn w:val="Zadanifontodlomka"/>
    <w:uiPriority w:val="99"/>
    <w:semiHidden/>
    <w:unhideWhenUsed/>
    <w:rsid w:val="00A3284C"/>
    <w:rPr>
      <w:color w:val="605E5C"/>
      <w:shd w:val="clear" w:color="auto" w:fill="E1DFDD"/>
    </w:rPr>
  </w:style>
  <w:style w:type="paragraph" w:styleId="Odlomakpopisa">
    <w:name w:val="List Paragraph"/>
    <w:basedOn w:val="Normal"/>
    <w:uiPriority w:val="34"/>
    <w:qFormat/>
    <w:rsid w:val="002D487B"/>
    <w:pPr>
      <w:ind w:left="720"/>
      <w:contextualSpacing/>
    </w:pPr>
  </w:style>
  <w:style w:type="table" w:styleId="Reetkatablice">
    <w:name w:val="Table Grid"/>
    <w:basedOn w:val="Obinatablica"/>
    <w:uiPriority w:val="39"/>
    <w:rsid w:val="00B8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3442</Words>
  <Characters>19623</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Požega</dc:creator>
  <cp:keywords/>
  <dc:description/>
  <cp:lastModifiedBy>GKP 01</cp:lastModifiedBy>
  <cp:revision>3</cp:revision>
  <dcterms:created xsi:type="dcterms:W3CDTF">2026-06-02T10:04:00Z</dcterms:created>
  <dcterms:modified xsi:type="dcterms:W3CDTF">2026-06-03T07:05:00Z</dcterms:modified>
</cp:coreProperties>
</file>