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A8E2E" w14:textId="77777777" w:rsidR="00A70758" w:rsidRPr="001F6348" w:rsidRDefault="004E370C" w:rsidP="00F44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val="en-US" w:eastAsia="en-US"/>
        </w:rPr>
      </w:pPr>
      <w:r w:rsidRPr="001F6348">
        <w:rPr>
          <w:rFonts w:ascii="Times New Roman" w:hAnsi="Times New Roman"/>
          <w:kern w:val="3"/>
          <w:lang w:val="en-US" w:eastAsia="en-US"/>
        </w:rPr>
        <w:t>KLASA:</w:t>
      </w:r>
      <w:r w:rsidR="00605AC3" w:rsidRPr="001F6348">
        <w:rPr>
          <w:rFonts w:ascii="Times New Roman" w:hAnsi="Times New Roman"/>
          <w:kern w:val="3"/>
          <w:lang w:val="en-US" w:eastAsia="en-US"/>
        </w:rPr>
        <w:t xml:space="preserve"> 112-01/26-02/</w:t>
      </w:r>
      <w:r w:rsidR="00882293">
        <w:rPr>
          <w:rFonts w:ascii="Times New Roman" w:hAnsi="Times New Roman"/>
          <w:kern w:val="3"/>
          <w:lang w:val="en-US" w:eastAsia="en-US"/>
        </w:rPr>
        <w:t>3</w:t>
      </w:r>
    </w:p>
    <w:p w14:paraId="7F2D4E67" w14:textId="77777777" w:rsidR="00605AC3" w:rsidRPr="001F6348" w:rsidRDefault="004E370C" w:rsidP="00F44F94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val="en-US" w:eastAsia="en-US"/>
        </w:rPr>
      </w:pPr>
      <w:r w:rsidRPr="001F6348">
        <w:rPr>
          <w:rFonts w:ascii="Times New Roman" w:hAnsi="Times New Roman"/>
          <w:kern w:val="3"/>
          <w:lang w:val="en-US" w:eastAsia="en-US"/>
        </w:rPr>
        <w:t>URBROJ:</w:t>
      </w:r>
      <w:r w:rsidR="00605AC3" w:rsidRPr="001F6348">
        <w:rPr>
          <w:rFonts w:ascii="Times New Roman" w:hAnsi="Times New Roman"/>
          <w:kern w:val="3"/>
          <w:lang w:val="en-US" w:eastAsia="en-US"/>
        </w:rPr>
        <w:t xml:space="preserve"> 2177-1-28-01/01-26-</w:t>
      </w:r>
      <w:r w:rsidR="001F6348" w:rsidRPr="001F6348">
        <w:rPr>
          <w:rFonts w:ascii="Times New Roman" w:hAnsi="Times New Roman"/>
          <w:kern w:val="3"/>
          <w:lang w:val="en-US" w:eastAsia="en-US"/>
        </w:rPr>
        <w:t>1</w:t>
      </w:r>
      <w:r w:rsidR="00882293">
        <w:rPr>
          <w:rFonts w:ascii="Times New Roman" w:hAnsi="Times New Roman"/>
          <w:kern w:val="3"/>
          <w:lang w:val="en-US" w:eastAsia="en-US"/>
        </w:rPr>
        <w:t>86</w:t>
      </w:r>
    </w:p>
    <w:p w14:paraId="0825C181" w14:textId="77777777" w:rsidR="004E5A42" w:rsidRDefault="004E370C" w:rsidP="001F63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val="en-US" w:eastAsia="en-US"/>
        </w:rPr>
      </w:pPr>
      <w:r w:rsidRPr="001F6348">
        <w:rPr>
          <w:rFonts w:ascii="Times New Roman" w:hAnsi="Times New Roman"/>
          <w:kern w:val="3"/>
          <w:lang w:val="en-US" w:eastAsia="en-US"/>
        </w:rPr>
        <w:t>Požeg</w:t>
      </w:r>
      <w:r w:rsidR="00605AC3" w:rsidRPr="001F6348">
        <w:rPr>
          <w:rFonts w:ascii="Times New Roman" w:hAnsi="Times New Roman"/>
          <w:kern w:val="3"/>
          <w:lang w:val="en-US" w:eastAsia="en-US"/>
        </w:rPr>
        <w:t xml:space="preserve">a, </w:t>
      </w:r>
      <w:r w:rsidR="00295F8C">
        <w:rPr>
          <w:rFonts w:ascii="Times New Roman" w:hAnsi="Times New Roman"/>
          <w:kern w:val="3"/>
          <w:lang w:val="en-US" w:eastAsia="en-US"/>
        </w:rPr>
        <w:t xml:space="preserve">24. lipnja </w:t>
      </w:r>
      <w:r w:rsidRPr="001F6348">
        <w:rPr>
          <w:rFonts w:ascii="Times New Roman" w:hAnsi="Times New Roman"/>
          <w:kern w:val="3"/>
          <w:lang w:val="en-US" w:eastAsia="en-US"/>
        </w:rPr>
        <w:t xml:space="preserve">2026. </w:t>
      </w:r>
      <w:r w:rsidR="001F6348">
        <w:rPr>
          <w:rFonts w:ascii="Times New Roman" w:hAnsi="Times New Roman"/>
          <w:kern w:val="3"/>
          <w:lang w:val="en-US" w:eastAsia="en-US"/>
        </w:rPr>
        <w:t>g</w:t>
      </w:r>
      <w:r w:rsidRPr="001F6348">
        <w:rPr>
          <w:rFonts w:ascii="Times New Roman" w:hAnsi="Times New Roman"/>
          <w:kern w:val="3"/>
          <w:lang w:val="en-US" w:eastAsia="en-US"/>
        </w:rPr>
        <w:t>odine</w:t>
      </w:r>
    </w:p>
    <w:p w14:paraId="2B7D1D8C" w14:textId="77777777" w:rsidR="001F6348" w:rsidRPr="001F6348" w:rsidRDefault="001F6348" w:rsidP="001F63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val="en-US" w:eastAsia="en-US"/>
        </w:rPr>
      </w:pPr>
    </w:p>
    <w:p w14:paraId="79E359B9" w14:textId="77777777" w:rsidR="002910F5" w:rsidRPr="001F6348" w:rsidRDefault="002910F5" w:rsidP="002910F5">
      <w:pPr>
        <w:jc w:val="both"/>
        <w:rPr>
          <w:rFonts w:ascii="Times New Roman" w:hAnsi="Times New Roman"/>
        </w:rPr>
      </w:pPr>
      <w:r w:rsidRPr="001F6348">
        <w:rPr>
          <w:rFonts w:ascii="Times New Roman" w:hAnsi="Times New Roman"/>
        </w:rPr>
        <w:t>Na temelju članka 1. Odluke o imenovanju Povjerenstva, (KLASA: 112-01/</w:t>
      </w:r>
      <w:r w:rsidR="00576027">
        <w:rPr>
          <w:rFonts w:ascii="Times New Roman" w:hAnsi="Times New Roman"/>
        </w:rPr>
        <w:t>26-02/</w:t>
      </w:r>
      <w:r w:rsidRPr="001F6348">
        <w:rPr>
          <w:rFonts w:ascii="Times New Roman" w:hAnsi="Times New Roman"/>
        </w:rPr>
        <w:t>2, URBROJ: 2177-1-28-01/01-26-</w:t>
      </w:r>
      <w:r w:rsidR="00882293">
        <w:rPr>
          <w:rFonts w:ascii="Times New Roman" w:hAnsi="Times New Roman"/>
        </w:rPr>
        <w:t>164</w:t>
      </w:r>
      <w:r w:rsidRPr="001F6348">
        <w:rPr>
          <w:rFonts w:ascii="Times New Roman" w:hAnsi="Times New Roman"/>
        </w:rPr>
        <w:t xml:space="preserve"> od </w:t>
      </w:r>
      <w:r w:rsidR="00882293">
        <w:rPr>
          <w:rFonts w:ascii="Times New Roman" w:hAnsi="Times New Roman"/>
        </w:rPr>
        <w:t>10. lipnja</w:t>
      </w:r>
      <w:r w:rsidR="002B0E9D" w:rsidRPr="001F6348">
        <w:rPr>
          <w:rFonts w:ascii="Times New Roman" w:hAnsi="Times New Roman"/>
        </w:rPr>
        <w:t xml:space="preserve"> 2026.</w:t>
      </w:r>
      <w:r w:rsidRPr="001F6348">
        <w:rPr>
          <w:rFonts w:ascii="Times New Roman" w:hAnsi="Times New Roman"/>
        </w:rPr>
        <w:t xml:space="preserve"> godine,  Povjerenstvo dana </w:t>
      </w:r>
      <w:r w:rsidR="00882293">
        <w:rPr>
          <w:rFonts w:ascii="Times New Roman" w:hAnsi="Times New Roman"/>
        </w:rPr>
        <w:t xml:space="preserve">24. lipnja </w:t>
      </w:r>
      <w:r w:rsidR="002B0E9D" w:rsidRPr="001F6348">
        <w:rPr>
          <w:rFonts w:ascii="Times New Roman" w:hAnsi="Times New Roman"/>
        </w:rPr>
        <w:t>2026.</w:t>
      </w:r>
      <w:r w:rsidRPr="001F6348">
        <w:rPr>
          <w:rFonts w:ascii="Times New Roman" w:hAnsi="Times New Roman"/>
        </w:rPr>
        <w:t xml:space="preserve"> godine, objavljuje sljedeći: </w:t>
      </w:r>
    </w:p>
    <w:p w14:paraId="21F6148E" w14:textId="77777777" w:rsidR="002910F5" w:rsidRPr="001F6348" w:rsidRDefault="002910F5" w:rsidP="001F6348">
      <w:pPr>
        <w:spacing w:after="0"/>
        <w:jc w:val="center"/>
        <w:rPr>
          <w:rFonts w:ascii="Times New Roman" w:hAnsi="Times New Roman"/>
        </w:rPr>
      </w:pPr>
      <w:r w:rsidRPr="001F6348">
        <w:rPr>
          <w:rFonts w:ascii="Times New Roman" w:hAnsi="Times New Roman"/>
        </w:rPr>
        <w:t>POZIV</w:t>
      </w:r>
    </w:p>
    <w:p w14:paraId="787F5949" w14:textId="77777777" w:rsidR="002B0E9D" w:rsidRPr="001F6348" w:rsidRDefault="002910F5" w:rsidP="001F6348">
      <w:pPr>
        <w:spacing w:after="0"/>
        <w:jc w:val="center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kandidatima na usmeni dio provjere znanja i sposobnosti (intervju) </w:t>
      </w:r>
    </w:p>
    <w:p w14:paraId="48912D38" w14:textId="77777777" w:rsidR="002B0E9D" w:rsidRDefault="002910F5" w:rsidP="001F6348">
      <w:pPr>
        <w:spacing w:after="0"/>
        <w:jc w:val="center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za zasnivanje radnog odnosa na </w:t>
      </w:r>
      <w:r w:rsidR="002B0E9D" w:rsidRPr="001F6348">
        <w:rPr>
          <w:rFonts w:ascii="Times New Roman" w:hAnsi="Times New Roman"/>
        </w:rPr>
        <w:t>ne</w:t>
      </w:r>
      <w:r w:rsidRPr="001F6348">
        <w:rPr>
          <w:rFonts w:ascii="Times New Roman" w:hAnsi="Times New Roman"/>
        </w:rPr>
        <w:t>određeno vrijeme</w:t>
      </w:r>
    </w:p>
    <w:p w14:paraId="0480A62C" w14:textId="77777777" w:rsidR="00576027" w:rsidRPr="001F6348" w:rsidRDefault="00576027" w:rsidP="001F6348">
      <w:pPr>
        <w:spacing w:after="0"/>
        <w:jc w:val="center"/>
        <w:rPr>
          <w:rFonts w:ascii="Times New Roman" w:hAnsi="Times New Roman"/>
        </w:rPr>
      </w:pPr>
    </w:p>
    <w:p w14:paraId="56739DE1" w14:textId="77777777" w:rsidR="002B0E9D" w:rsidRPr="001F6348" w:rsidRDefault="002B0E9D" w:rsidP="002B0E9D">
      <w:pPr>
        <w:jc w:val="both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I. </w:t>
      </w:r>
      <w:r w:rsidR="00605AC3" w:rsidRPr="001F6348">
        <w:rPr>
          <w:rFonts w:ascii="Times New Roman" w:hAnsi="Times New Roman"/>
        </w:rPr>
        <w:t>Javni n</w:t>
      </w:r>
      <w:r w:rsidRPr="001F6348">
        <w:rPr>
          <w:rFonts w:ascii="Times New Roman" w:hAnsi="Times New Roman"/>
        </w:rPr>
        <w:t xml:space="preserve">atječaj za zasnivanje radnog odnosa na neodređeno vrijeme na radnom mjestu </w:t>
      </w:r>
      <w:r w:rsidR="00882293">
        <w:rPr>
          <w:rFonts w:ascii="Times New Roman" w:hAnsi="Times New Roman"/>
        </w:rPr>
        <w:t>Scenski tehničar</w:t>
      </w:r>
      <w:r w:rsidRPr="001F6348">
        <w:rPr>
          <w:rFonts w:ascii="Times New Roman" w:hAnsi="Times New Roman"/>
        </w:rPr>
        <w:t xml:space="preserve">, jedan (1) izvršitelj od </w:t>
      </w:r>
      <w:r w:rsidR="00882293">
        <w:rPr>
          <w:rFonts w:ascii="Times New Roman" w:hAnsi="Times New Roman"/>
        </w:rPr>
        <w:t>10. lipnja</w:t>
      </w:r>
      <w:r w:rsidRPr="001F6348">
        <w:rPr>
          <w:rFonts w:ascii="Times New Roman" w:hAnsi="Times New Roman"/>
        </w:rPr>
        <w:t xml:space="preserve"> 2026. godine, objavljen </w:t>
      </w:r>
      <w:r w:rsidR="00605AC3" w:rsidRPr="001F6348">
        <w:rPr>
          <w:rFonts w:ascii="Times New Roman" w:hAnsi="Times New Roman"/>
        </w:rPr>
        <w:t xml:space="preserve">je </w:t>
      </w:r>
      <w:r w:rsidRPr="001F6348">
        <w:rPr>
          <w:rFonts w:ascii="Times New Roman" w:hAnsi="Times New Roman"/>
        </w:rPr>
        <w:t>na službe</w:t>
      </w:r>
      <w:r w:rsidR="00605AC3" w:rsidRPr="001F6348">
        <w:rPr>
          <w:rFonts w:ascii="Times New Roman" w:hAnsi="Times New Roman"/>
        </w:rPr>
        <w:t>noj</w:t>
      </w:r>
      <w:r w:rsidRPr="001F6348">
        <w:rPr>
          <w:rFonts w:ascii="Times New Roman" w:hAnsi="Times New Roman"/>
        </w:rPr>
        <w:t xml:space="preserve"> internet stranic</w:t>
      </w:r>
      <w:r w:rsidR="00605AC3" w:rsidRPr="001F6348">
        <w:rPr>
          <w:rFonts w:ascii="Times New Roman" w:hAnsi="Times New Roman"/>
        </w:rPr>
        <w:t>i</w:t>
      </w:r>
      <w:r w:rsidRPr="001F6348">
        <w:rPr>
          <w:rFonts w:ascii="Times New Roman" w:hAnsi="Times New Roman"/>
        </w:rPr>
        <w:t xml:space="preserve"> Hrvatskog zavoda za zapošljavanje, Područni ured Požega, na </w:t>
      </w:r>
      <w:r w:rsidR="00605AC3" w:rsidRPr="001F6348">
        <w:rPr>
          <w:rFonts w:ascii="Times New Roman" w:hAnsi="Times New Roman"/>
        </w:rPr>
        <w:t>O</w:t>
      </w:r>
      <w:r w:rsidRPr="001F6348">
        <w:rPr>
          <w:rFonts w:ascii="Times New Roman" w:hAnsi="Times New Roman"/>
        </w:rPr>
        <w:t xml:space="preserve">glasnoj ploči i na </w:t>
      </w:r>
      <w:r w:rsidR="00605AC3" w:rsidRPr="001F6348">
        <w:rPr>
          <w:rFonts w:ascii="Times New Roman" w:hAnsi="Times New Roman"/>
        </w:rPr>
        <w:t>službenoj internet</w:t>
      </w:r>
      <w:r w:rsidRPr="001F6348">
        <w:rPr>
          <w:rFonts w:ascii="Times New Roman" w:hAnsi="Times New Roman"/>
        </w:rPr>
        <w:t xml:space="preserve"> stranic</w:t>
      </w:r>
      <w:r w:rsidR="00605AC3" w:rsidRPr="001F6348">
        <w:rPr>
          <w:rFonts w:ascii="Times New Roman" w:hAnsi="Times New Roman"/>
        </w:rPr>
        <w:t>i</w:t>
      </w:r>
      <w:r w:rsidRPr="001F6348">
        <w:rPr>
          <w:rFonts w:ascii="Times New Roman" w:hAnsi="Times New Roman"/>
        </w:rPr>
        <w:t xml:space="preserve"> Gradskog kazališta Požega</w:t>
      </w:r>
      <w:r w:rsidR="00605AC3" w:rsidRPr="001F6348">
        <w:rPr>
          <w:rFonts w:ascii="Times New Roman" w:hAnsi="Times New Roman"/>
        </w:rPr>
        <w:t>.</w:t>
      </w:r>
    </w:p>
    <w:p w14:paraId="2C7CADE9" w14:textId="77777777" w:rsidR="00605AC3" w:rsidRDefault="002B0E9D" w:rsidP="002B0E9D">
      <w:pPr>
        <w:jc w:val="both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II. Usmeni dio provjere znanja i sposobnosti (intervju) kandidata prijavljenih na predmetni </w:t>
      </w:r>
      <w:r w:rsidR="00605AC3" w:rsidRPr="001F6348">
        <w:rPr>
          <w:rFonts w:ascii="Times New Roman" w:hAnsi="Times New Roman"/>
        </w:rPr>
        <w:t>Javni n</w:t>
      </w:r>
      <w:r w:rsidRPr="001F6348">
        <w:rPr>
          <w:rFonts w:ascii="Times New Roman" w:hAnsi="Times New Roman"/>
        </w:rPr>
        <w:t xml:space="preserve">atječaj održat će se u </w:t>
      </w:r>
      <w:r w:rsidR="00882293">
        <w:rPr>
          <w:rFonts w:ascii="Times New Roman" w:hAnsi="Times New Roman"/>
          <w:u w:val="single"/>
        </w:rPr>
        <w:t>ponedjeljak</w:t>
      </w:r>
      <w:r w:rsidRPr="001F6348">
        <w:rPr>
          <w:rFonts w:ascii="Times New Roman" w:hAnsi="Times New Roman"/>
          <w:u w:val="single"/>
        </w:rPr>
        <w:t>, 2</w:t>
      </w:r>
      <w:r w:rsidR="00882293">
        <w:rPr>
          <w:rFonts w:ascii="Times New Roman" w:hAnsi="Times New Roman"/>
          <w:u w:val="single"/>
        </w:rPr>
        <w:t>9</w:t>
      </w:r>
      <w:r w:rsidRPr="001F6348">
        <w:rPr>
          <w:rFonts w:ascii="Times New Roman" w:hAnsi="Times New Roman"/>
          <w:u w:val="single"/>
        </w:rPr>
        <w:t xml:space="preserve">. </w:t>
      </w:r>
      <w:r w:rsidR="00882293">
        <w:rPr>
          <w:rFonts w:ascii="Times New Roman" w:hAnsi="Times New Roman"/>
          <w:u w:val="single"/>
        </w:rPr>
        <w:t xml:space="preserve">lipnja </w:t>
      </w:r>
      <w:r w:rsidRPr="001F6348">
        <w:rPr>
          <w:rFonts w:ascii="Times New Roman" w:hAnsi="Times New Roman"/>
          <w:u w:val="single"/>
        </w:rPr>
        <w:t xml:space="preserve">2026. godine u prostoru Gradskog kazališta Požega. </w:t>
      </w:r>
      <w:r w:rsidRPr="001F6348">
        <w:rPr>
          <w:rFonts w:ascii="Times New Roman" w:hAnsi="Times New Roman"/>
        </w:rPr>
        <w:t>Usmenoj provjeri znanja i sposobnosti (intervjuu) mo</w:t>
      </w:r>
      <w:r w:rsidR="00605AC3" w:rsidRPr="001F6348">
        <w:rPr>
          <w:rFonts w:ascii="Times New Roman" w:hAnsi="Times New Roman"/>
        </w:rPr>
        <w:t>že</w:t>
      </w:r>
      <w:r w:rsidRPr="001F6348">
        <w:rPr>
          <w:rFonts w:ascii="Times New Roman" w:hAnsi="Times New Roman"/>
        </w:rPr>
        <w:t xml:space="preserve"> pristupiti sljedeći kandidat:</w:t>
      </w:r>
    </w:p>
    <w:p w14:paraId="46289012" w14:textId="77777777" w:rsidR="001F6348" w:rsidRPr="001F6348" w:rsidRDefault="001F6348" w:rsidP="002B0E9D">
      <w:pPr>
        <w:jc w:val="both"/>
        <w:rPr>
          <w:rFonts w:ascii="Times New Roman" w:hAnsi="Times New Roman"/>
        </w:rPr>
      </w:pPr>
    </w:p>
    <w:tbl>
      <w:tblPr>
        <w:tblW w:w="4956" w:type="dxa"/>
        <w:jc w:val="center"/>
        <w:tblLook w:val="04A0" w:firstRow="1" w:lastRow="0" w:firstColumn="1" w:lastColumn="0" w:noHBand="0" w:noVBand="1"/>
      </w:tblPr>
      <w:tblGrid>
        <w:gridCol w:w="776"/>
        <w:gridCol w:w="3180"/>
        <w:gridCol w:w="1000"/>
      </w:tblGrid>
      <w:tr w:rsidR="002B0E9D" w:rsidRPr="001F6348" w14:paraId="29E32DE2" w14:textId="77777777">
        <w:trPr>
          <w:trHeight w:val="300"/>
          <w:jc w:val="center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BE6DF" w14:textId="77777777" w:rsidR="002B0E9D" w:rsidRPr="001F6348" w:rsidRDefault="002B0E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F6348">
              <w:rPr>
                <w:rFonts w:ascii="Times New Roman" w:hAnsi="Times New Roman"/>
                <w:b/>
                <w:bCs/>
              </w:rPr>
              <w:t xml:space="preserve">R.Br. </w:t>
            </w:r>
          </w:p>
        </w:tc>
        <w:tc>
          <w:tcPr>
            <w:tcW w:w="3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44B4CE" w14:textId="77777777" w:rsidR="002B0E9D" w:rsidRPr="001F6348" w:rsidRDefault="002B0E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F6348">
              <w:rPr>
                <w:rFonts w:ascii="Times New Roman" w:hAnsi="Times New Roman"/>
                <w:b/>
                <w:bCs/>
              </w:rPr>
              <w:t>Ime i prezime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91ABA" w14:textId="77777777" w:rsidR="002B0E9D" w:rsidRPr="001F6348" w:rsidRDefault="002B0E9D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F6348">
              <w:rPr>
                <w:rFonts w:ascii="Times New Roman" w:hAnsi="Times New Roman"/>
                <w:b/>
                <w:bCs/>
              </w:rPr>
              <w:t>Sati</w:t>
            </w:r>
          </w:p>
        </w:tc>
      </w:tr>
      <w:tr w:rsidR="002B0E9D" w:rsidRPr="001F6348" w14:paraId="0D9DC19A" w14:textId="77777777" w:rsidTr="002B0E9D">
        <w:trPr>
          <w:trHeight w:val="300"/>
          <w:jc w:val="center"/>
        </w:trPr>
        <w:tc>
          <w:tcPr>
            <w:tcW w:w="7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  <w:hideMark/>
          </w:tcPr>
          <w:p w14:paraId="0B64088D" w14:textId="77777777" w:rsidR="002B0E9D" w:rsidRPr="001F6348" w:rsidRDefault="002B0E9D">
            <w:pPr>
              <w:jc w:val="center"/>
              <w:rPr>
                <w:rFonts w:ascii="Times New Roman" w:hAnsi="Times New Roman"/>
              </w:rPr>
            </w:pPr>
            <w:r w:rsidRPr="001F6348">
              <w:rPr>
                <w:rFonts w:ascii="Times New Roman" w:hAnsi="Times New Roman"/>
              </w:rPr>
              <w:t>1.</w:t>
            </w:r>
          </w:p>
        </w:tc>
        <w:tc>
          <w:tcPr>
            <w:tcW w:w="3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bottom"/>
          </w:tcPr>
          <w:p w14:paraId="17A8CDB6" w14:textId="77777777" w:rsidR="002B0E9D" w:rsidRPr="001F6348" w:rsidRDefault="00605AC3">
            <w:pPr>
              <w:rPr>
                <w:rFonts w:ascii="Times New Roman" w:hAnsi="Times New Roman"/>
              </w:rPr>
            </w:pPr>
            <w:r w:rsidRPr="001F6348">
              <w:rPr>
                <w:rFonts w:ascii="Times New Roman" w:hAnsi="Times New Roman"/>
              </w:rPr>
              <w:t>Mi</w:t>
            </w:r>
            <w:r w:rsidR="00882293">
              <w:rPr>
                <w:rFonts w:ascii="Times New Roman" w:hAnsi="Times New Roman"/>
              </w:rPr>
              <w:t>hael Kovačević</w:t>
            </w:r>
          </w:p>
        </w:tc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14:paraId="41E87358" w14:textId="77777777" w:rsidR="002B0E9D" w:rsidRPr="001F6348" w:rsidRDefault="00605AC3">
            <w:pPr>
              <w:jc w:val="center"/>
              <w:rPr>
                <w:rFonts w:ascii="Times New Roman" w:hAnsi="Times New Roman"/>
              </w:rPr>
            </w:pPr>
            <w:r w:rsidRPr="001F6348">
              <w:rPr>
                <w:rFonts w:ascii="Times New Roman" w:hAnsi="Times New Roman"/>
              </w:rPr>
              <w:t>10:00</w:t>
            </w:r>
            <w:r w:rsidR="00F436CA">
              <w:rPr>
                <w:rFonts w:ascii="Times New Roman" w:hAnsi="Times New Roman"/>
              </w:rPr>
              <w:t xml:space="preserve"> </w:t>
            </w:r>
            <w:r w:rsidRPr="001F6348">
              <w:rPr>
                <w:rFonts w:ascii="Times New Roman" w:hAnsi="Times New Roman"/>
              </w:rPr>
              <w:t>h</w:t>
            </w:r>
          </w:p>
        </w:tc>
      </w:tr>
    </w:tbl>
    <w:p w14:paraId="7818E11F" w14:textId="77777777" w:rsidR="00605AC3" w:rsidRPr="001F6348" w:rsidRDefault="00605AC3" w:rsidP="002B0E9D">
      <w:pPr>
        <w:jc w:val="both"/>
        <w:rPr>
          <w:rFonts w:ascii="Times New Roman" w:hAnsi="Times New Roman"/>
        </w:rPr>
      </w:pPr>
    </w:p>
    <w:p w14:paraId="6D815A98" w14:textId="77777777" w:rsidR="002B0E9D" w:rsidRPr="001F6348" w:rsidRDefault="002B0E9D" w:rsidP="002B0E9D">
      <w:pPr>
        <w:jc w:val="both"/>
        <w:rPr>
          <w:rFonts w:ascii="Times New Roman" w:hAnsi="Times New Roman"/>
        </w:rPr>
      </w:pPr>
      <w:r w:rsidRPr="001F6348">
        <w:rPr>
          <w:rFonts w:ascii="Times New Roman" w:hAnsi="Times New Roman"/>
        </w:rPr>
        <w:t>III. PRAVILA INTERVJUA</w:t>
      </w:r>
    </w:p>
    <w:p w14:paraId="167D6EA2" w14:textId="77777777" w:rsidR="00605AC3" w:rsidRPr="001F6348" w:rsidRDefault="002B0E9D" w:rsidP="00882293">
      <w:pPr>
        <w:spacing w:after="0"/>
        <w:jc w:val="both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Ako kandidat ne pristupi intervjuu smatra se da je povukao prijavu na </w:t>
      </w:r>
      <w:r w:rsidR="00605AC3" w:rsidRPr="001F6348">
        <w:rPr>
          <w:rFonts w:ascii="Times New Roman" w:hAnsi="Times New Roman"/>
        </w:rPr>
        <w:t>Javni na</w:t>
      </w:r>
      <w:r w:rsidRPr="001F6348">
        <w:rPr>
          <w:rFonts w:ascii="Times New Roman" w:hAnsi="Times New Roman"/>
        </w:rPr>
        <w:t xml:space="preserve">tječaj. Po dolasku na intervju od kandidata će se zatražiti predočenje odgovarajuće isprave (osobne iskaznice ili putovnice) radi utvrđivanja identiteta. Kandidati koji ne mogu dokazati identitet ne mogu pristupiti intervjuu. </w:t>
      </w:r>
    </w:p>
    <w:p w14:paraId="650A089A" w14:textId="77777777" w:rsidR="00882293" w:rsidRPr="00882293" w:rsidRDefault="00882293" w:rsidP="0088229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val="en-US" w:eastAsia="en-US"/>
        </w:rPr>
      </w:pPr>
      <w:r w:rsidRPr="00882293">
        <w:rPr>
          <w:rFonts w:ascii="Times New Roman" w:hAnsi="Times New Roman"/>
          <w:kern w:val="3"/>
          <w:lang w:eastAsia="en-US"/>
        </w:rPr>
        <w:t xml:space="preserve">Povjerenstvo kroz intervju s kandidatom utvrđuje znanja iz područja tehničke realizacije predstava, upravljanja </w:t>
      </w:r>
      <w:r w:rsidR="00BA73AA">
        <w:rPr>
          <w:rFonts w:ascii="Times New Roman" w:hAnsi="Times New Roman"/>
          <w:kern w:val="3"/>
          <w:lang w:eastAsia="en-US"/>
        </w:rPr>
        <w:t>tonskim i rasvjetnim pultom</w:t>
      </w:r>
      <w:r w:rsidRPr="00882293">
        <w:rPr>
          <w:rFonts w:ascii="Times New Roman" w:hAnsi="Times New Roman"/>
          <w:kern w:val="3"/>
          <w:lang w:eastAsia="en-US"/>
        </w:rPr>
        <w:t>, te snalažljivost, komunikativnost, kreativnost, profesionalne ciljeve i motivaciju za rad u Gradskom kazalištu Požega.</w:t>
      </w:r>
    </w:p>
    <w:p w14:paraId="4CF8EE49" w14:textId="77777777" w:rsidR="00605AC3" w:rsidRPr="001F6348" w:rsidRDefault="00605AC3" w:rsidP="00605AC3">
      <w:pPr>
        <w:spacing w:line="240" w:lineRule="auto"/>
        <w:jc w:val="both"/>
        <w:rPr>
          <w:rFonts w:ascii="Times New Roman" w:hAnsi="Times New Roman"/>
        </w:rPr>
      </w:pPr>
    </w:p>
    <w:p w14:paraId="04DA4768" w14:textId="77777777" w:rsidR="00605AC3" w:rsidRPr="001F6348" w:rsidRDefault="00605AC3" w:rsidP="00605AC3">
      <w:pPr>
        <w:spacing w:line="240" w:lineRule="auto"/>
        <w:jc w:val="both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IV. Ovaj poziv objavit će se na službenoj internet stranci </w:t>
      </w:r>
      <w:r w:rsidR="00576027">
        <w:rPr>
          <w:rFonts w:ascii="Times New Roman" w:hAnsi="Times New Roman"/>
        </w:rPr>
        <w:t xml:space="preserve">(www.gkp.hr) </w:t>
      </w:r>
      <w:r w:rsidRPr="001F6348">
        <w:rPr>
          <w:rFonts w:ascii="Times New Roman" w:hAnsi="Times New Roman"/>
        </w:rPr>
        <w:t>i Oglasnoj ploči Gradskog kazališta Požega</w:t>
      </w:r>
      <w:r w:rsidR="001F6348">
        <w:rPr>
          <w:rFonts w:ascii="Times New Roman" w:hAnsi="Times New Roman"/>
        </w:rPr>
        <w:t>.</w:t>
      </w:r>
    </w:p>
    <w:p w14:paraId="44F20EF0" w14:textId="77777777" w:rsidR="000871AF" w:rsidRPr="001F6348" w:rsidRDefault="000871AF" w:rsidP="000871AF">
      <w:pPr>
        <w:spacing w:after="0"/>
        <w:jc w:val="right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                                             PREDSJEDNIK POVJERENSTVA</w:t>
      </w:r>
    </w:p>
    <w:p w14:paraId="1533E2D5" w14:textId="77777777" w:rsidR="000871AF" w:rsidRDefault="000871AF" w:rsidP="000871AF">
      <w:pPr>
        <w:tabs>
          <w:tab w:val="left" w:pos="1095"/>
        </w:tabs>
        <w:spacing w:after="0"/>
        <w:jc w:val="right"/>
        <w:rPr>
          <w:rFonts w:ascii="Times New Roman" w:hAnsi="Times New Roman"/>
        </w:rPr>
      </w:pPr>
      <w:r w:rsidRPr="001F6348">
        <w:rPr>
          <w:rFonts w:ascii="Times New Roman" w:hAnsi="Times New Roman"/>
        </w:rPr>
        <w:t xml:space="preserve">                                    Goran Krmpotić</w:t>
      </w:r>
      <w:r w:rsidR="00295F8C">
        <w:rPr>
          <w:rFonts w:ascii="Times New Roman" w:hAnsi="Times New Roman"/>
        </w:rPr>
        <w:t>, v.r.</w:t>
      </w:r>
    </w:p>
    <w:p w14:paraId="0291D076" w14:textId="77777777" w:rsidR="00A21063" w:rsidRPr="001F6348" w:rsidRDefault="00A21063" w:rsidP="000871AF">
      <w:pPr>
        <w:tabs>
          <w:tab w:val="left" w:pos="1095"/>
        </w:tabs>
        <w:spacing w:after="0"/>
        <w:jc w:val="right"/>
        <w:rPr>
          <w:rFonts w:ascii="Times New Roman" w:hAnsi="Times New Roman"/>
        </w:rPr>
      </w:pPr>
    </w:p>
    <w:p w14:paraId="2EF6F27F" w14:textId="77777777" w:rsidR="000871AF" w:rsidRPr="001F6348" w:rsidRDefault="000871AF" w:rsidP="000871AF">
      <w:pPr>
        <w:tabs>
          <w:tab w:val="left" w:pos="1095"/>
        </w:tabs>
        <w:spacing w:after="0"/>
        <w:jc w:val="right"/>
        <w:rPr>
          <w:rFonts w:ascii="Times New Roman" w:hAnsi="Times New Roman"/>
        </w:rPr>
      </w:pP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  <w:t xml:space="preserve">         ČLANOVI POVJERENSTVA</w:t>
      </w:r>
    </w:p>
    <w:p w14:paraId="52C1AB62" w14:textId="77777777" w:rsidR="001F6348" w:rsidRDefault="000871AF" w:rsidP="001F6348">
      <w:pPr>
        <w:tabs>
          <w:tab w:val="left" w:pos="1095"/>
        </w:tabs>
        <w:spacing w:after="0"/>
        <w:jc w:val="right"/>
        <w:rPr>
          <w:rFonts w:ascii="Times New Roman" w:hAnsi="Times New Roman"/>
        </w:rPr>
      </w:pP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Pr="001F6348">
        <w:rPr>
          <w:rFonts w:ascii="Times New Roman" w:hAnsi="Times New Roman"/>
        </w:rPr>
        <w:tab/>
      </w:r>
      <w:r w:rsidR="00882293">
        <w:rPr>
          <w:rFonts w:ascii="Times New Roman" w:hAnsi="Times New Roman"/>
        </w:rPr>
        <w:t>Dario Hak</w:t>
      </w:r>
      <w:r w:rsidR="00295F8C">
        <w:rPr>
          <w:rFonts w:ascii="Times New Roman" w:hAnsi="Times New Roman"/>
        </w:rPr>
        <w:t>, v.r.</w:t>
      </w:r>
    </w:p>
    <w:p w14:paraId="6AD8B6C0" w14:textId="77777777" w:rsidR="00A21063" w:rsidRPr="001F6348" w:rsidRDefault="00A21063" w:rsidP="001F6348">
      <w:pPr>
        <w:tabs>
          <w:tab w:val="left" w:pos="1095"/>
        </w:tabs>
        <w:spacing w:after="0"/>
        <w:jc w:val="right"/>
        <w:rPr>
          <w:rFonts w:ascii="Times New Roman" w:hAnsi="Times New Roman"/>
        </w:rPr>
      </w:pPr>
    </w:p>
    <w:p w14:paraId="16E7D006" w14:textId="77777777" w:rsidR="00882293" w:rsidRPr="00BA73AA" w:rsidRDefault="001F6348" w:rsidP="00BA73AA">
      <w:pPr>
        <w:pStyle w:val="Standard"/>
        <w:jc w:val="right"/>
        <w:rPr>
          <w:rFonts w:cs="Times New Roman"/>
          <w:sz w:val="22"/>
          <w:szCs w:val="22"/>
          <w:lang w:val="hr-HR"/>
        </w:rPr>
      </w:pPr>
      <w:r w:rsidRPr="001F6348">
        <w:rPr>
          <w:rFonts w:cs="Times New Roman"/>
          <w:sz w:val="22"/>
          <w:szCs w:val="22"/>
          <w:lang w:val="hr-HR"/>
        </w:rPr>
        <w:t xml:space="preserve">                                                                                                             </w:t>
      </w:r>
      <w:r>
        <w:rPr>
          <w:rFonts w:cs="Times New Roman"/>
          <w:sz w:val="22"/>
          <w:szCs w:val="22"/>
          <w:lang w:val="hr-HR"/>
        </w:rPr>
        <w:t xml:space="preserve">           </w:t>
      </w:r>
      <w:r w:rsidRPr="001F6348">
        <w:rPr>
          <w:rFonts w:cs="Times New Roman"/>
          <w:sz w:val="22"/>
          <w:szCs w:val="22"/>
          <w:lang w:val="hr-HR"/>
        </w:rPr>
        <w:t xml:space="preserve"> Maja Petrović</w:t>
      </w:r>
      <w:r w:rsidR="004E5A42" w:rsidRPr="001F6348">
        <w:rPr>
          <w:rFonts w:cs="Times New Roman"/>
          <w:sz w:val="22"/>
          <w:szCs w:val="22"/>
          <w:lang w:val="hr-HR"/>
        </w:rPr>
        <w:tab/>
      </w:r>
      <w:r w:rsidR="00295F8C">
        <w:rPr>
          <w:rFonts w:cs="Times New Roman"/>
          <w:sz w:val="22"/>
          <w:szCs w:val="22"/>
          <w:lang w:val="hr-HR"/>
        </w:rPr>
        <w:t>, v.r.</w:t>
      </w:r>
      <w:r w:rsidR="004E5A42" w:rsidRPr="001F6348">
        <w:rPr>
          <w:rFonts w:cs="Times New Roman"/>
          <w:sz w:val="22"/>
          <w:szCs w:val="22"/>
          <w:lang w:val="hr-HR"/>
        </w:rPr>
        <w:tab/>
      </w:r>
    </w:p>
    <w:sectPr w:rsidR="00882293" w:rsidRPr="00BA73AA" w:rsidSect="001F634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558" w:bottom="851" w:left="1800" w:header="708" w:footer="104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8F7799" w14:textId="77777777" w:rsidR="00260A85" w:rsidRDefault="00260A85">
      <w:pPr>
        <w:spacing w:after="0" w:line="240" w:lineRule="auto"/>
      </w:pPr>
      <w:r>
        <w:separator/>
      </w:r>
    </w:p>
  </w:endnote>
  <w:endnote w:type="continuationSeparator" w:id="0">
    <w:p w14:paraId="5072A960" w14:textId="77777777" w:rsidR="00260A85" w:rsidRDefault="0026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RAvantgard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52F6A" w14:textId="77777777" w:rsidR="00F57B13" w:rsidRDefault="00F57B13" w:rsidP="00F57B1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cs="Arial"/>
        <w:color w:val="A6A6A6"/>
        <w:kern w:val="3"/>
        <w:sz w:val="20"/>
        <w:szCs w:val="20"/>
        <w:lang w:val="en-US" w:eastAsia="en-US"/>
      </w:rPr>
    </w:pPr>
  </w:p>
  <w:p w14:paraId="1DA8B007" w14:textId="77777777" w:rsidR="00F57B13" w:rsidRDefault="00F57B13" w:rsidP="00F57B1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cs="Arial"/>
        <w:color w:val="A6A6A6"/>
        <w:kern w:val="3"/>
        <w:sz w:val="20"/>
        <w:szCs w:val="20"/>
        <w:lang w:val="en-US" w:eastAsia="en-US"/>
      </w:rPr>
    </w:pPr>
  </w:p>
  <w:p w14:paraId="6B75D10F" w14:textId="77777777" w:rsidR="00A70758" w:rsidRDefault="00A70758" w:rsidP="00A70758">
    <w:pPr>
      <w:pStyle w:val="Bezproreda"/>
      <w:jc w:val="center"/>
      <w:rPr>
        <w:rFonts w:cs="Arial"/>
        <w:color w:val="A6A6A6"/>
        <w:sz w:val="20"/>
        <w:szCs w:val="20"/>
      </w:rPr>
    </w:pPr>
    <w:r>
      <w:rPr>
        <w:rFonts w:cs="Arial"/>
        <w:color w:val="A6A6A6"/>
        <w:sz w:val="20"/>
        <w:szCs w:val="20"/>
      </w:rPr>
      <w:t>Gradsko kazalište Požega Trg Svetog Trojstva 20I HR- 34 000 Požega I www.gkp.hr</w:t>
    </w:r>
  </w:p>
  <w:p w14:paraId="21E22875" w14:textId="77777777" w:rsidR="00A70758" w:rsidRDefault="00A70758" w:rsidP="00A70758">
    <w:pPr>
      <w:pStyle w:val="Bezproreda"/>
      <w:spacing w:after="240"/>
      <w:jc w:val="center"/>
      <w:rPr>
        <w:rFonts w:cs="Arial"/>
        <w:bCs/>
        <w:color w:val="A6A6A6"/>
        <w:sz w:val="20"/>
        <w:szCs w:val="20"/>
      </w:rPr>
    </w:pPr>
    <w:r>
      <w:rPr>
        <w:rFonts w:cs="Arial"/>
        <w:bCs/>
        <w:color w:val="A6A6A6"/>
        <w:sz w:val="20"/>
        <w:szCs w:val="20"/>
      </w:rPr>
      <w:t>OIB: 79173679205 I Info: marketing@gkp.hr I Tel/fax: 034/273-161</w:t>
    </w:r>
  </w:p>
  <w:p w14:paraId="7C36DBA7" w14:textId="77777777" w:rsidR="00F57B13" w:rsidRDefault="00F57B13" w:rsidP="00F57B13">
    <w:pPr>
      <w:widowControl w:val="0"/>
      <w:suppressAutoHyphens/>
      <w:autoSpaceDN w:val="0"/>
      <w:spacing w:after="0" w:line="240" w:lineRule="auto"/>
      <w:jc w:val="center"/>
      <w:textAlignment w:val="baseline"/>
      <w:rPr>
        <w:rFonts w:cs="Arial"/>
        <w:color w:val="A6A6A6"/>
        <w:kern w:val="3"/>
        <w:sz w:val="20"/>
        <w:szCs w:val="20"/>
        <w:lang w:val="en-US"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DAF800" w14:textId="77777777" w:rsidR="0050379F" w:rsidRDefault="00632350">
    <w:pPr>
      <w:pStyle w:val="Bezproreda"/>
      <w:jc w:val="center"/>
      <w:rPr>
        <w:rFonts w:cs="Arial"/>
        <w:color w:val="A6A6A6"/>
        <w:sz w:val="20"/>
        <w:szCs w:val="20"/>
      </w:rPr>
    </w:pPr>
    <w:r>
      <w:rPr>
        <w:rFonts w:cs="Arial"/>
        <w:color w:val="A6A6A6"/>
        <w:sz w:val="20"/>
        <w:szCs w:val="20"/>
      </w:rPr>
      <w:t>Gradsko kazalište Požega Trg Svetog Trojstva 20I HR- 34 000 Požega I www.gkp.hr</w:t>
    </w:r>
  </w:p>
  <w:p w14:paraId="6868EF37" w14:textId="77777777" w:rsidR="0050379F" w:rsidRDefault="00632350">
    <w:pPr>
      <w:pStyle w:val="Bezproreda"/>
      <w:spacing w:after="240"/>
      <w:jc w:val="center"/>
      <w:rPr>
        <w:rFonts w:cs="Arial"/>
        <w:bCs/>
        <w:color w:val="A6A6A6"/>
        <w:sz w:val="20"/>
        <w:szCs w:val="20"/>
      </w:rPr>
    </w:pPr>
    <w:r>
      <w:rPr>
        <w:rFonts w:cs="Arial"/>
        <w:bCs/>
        <w:color w:val="A6A6A6"/>
        <w:sz w:val="20"/>
        <w:szCs w:val="20"/>
      </w:rPr>
      <w:t xml:space="preserve">OIB: 79173679205 I Info: </w:t>
    </w:r>
    <w:r w:rsidR="00AE69AE">
      <w:rPr>
        <w:rFonts w:cs="Arial"/>
        <w:bCs/>
        <w:color w:val="A6A6A6"/>
        <w:sz w:val="20"/>
        <w:szCs w:val="20"/>
      </w:rPr>
      <w:t>marketing</w:t>
    </w:r>
    <w:r>
      <w:rPr>
        <w:rFonts w:cs="Arial"/>
        <w:bCs/>
        <w:color w:val="A6A6A6"/>
        <w:sz w:val="20"/>
        <w:szCs w:val="20"/>
      </w:rPr>
      <w:t>@gkp.hr I Tel/fax: 034/273-161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4818" w14:textId="77777777" w:rsidR="00260A85" w:rsidRDefault="00260A85">
      <w:pPr>
        <w:spacing w:after="0" w:line="240" w:lineRule="auto"/>
      </w:pPr>
      <w:r>
        <w:separator/>
      </w:r>
    </w:p>
  </w:footnote>
  <w:footnote w:type="continuationSeparator" w:id="0">
    <w:p w14:paraId="7ABCC7EB" w14:textId="77777777" w:rsidR="00260A85" w:rsidRDefault="0026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1B6C3" w14:textId="3EAC1D89" w:rsidR="00A70758" w:rsidRDefault="00A70758">
    <w:pPr>
      <w:pStyle w:val="Zaglavlje"/>
    </w:pPr>
    <w:r>
      <w:t xml:space="preserve">                          </w:t>
    </w:r>
    <w:r w:rsidR="002D1614">
      <w:rPr>
        <w:noProof/>
      </w:rPr>
      <w:drawing>
        <wp:inline distT="0" distB="0" distL="0" distR="0" wp14:anchorId="51EFF5B4" wp14:editId="0115DC2B">
          <wp:extent cx="1181100" cy="111442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4718D" w14:textId="266580F0" w:rsidR="0050379F" w:rsidRDefault="002D1614">
    <w:pPr>
      <w:pStyle w:val="Zaglavlje"/>
      <w:jc w:val="center"/>
    </w:pPr>
    <w:r w:rsidRPr="0086203B">
      <w:rPr>
        <w:noProof/>
      </w:rPr>
      <w:drawing>
        <wp:inline distT="0" distB="0" distL="0" distR="0" wp14:anchorId="29449753" wp14:editId="50C4BBCD">
          <wp:extent cx="1019175" cy="962025"/>
          <wp:effectExtent l="0" t="0" r="0" b="0"/>
          <wp:docPr id="4" name="Slik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91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20B28"/>
    <w:multiLevelType w:val="hybridMultilevel"/>
    <w:tmpl w:val="FFFFFFFF"/>
    <w:lvl w:ilvl="0" w:tplc="F9C236C0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AE419C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7F90DA0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A5B4920"/>
    <w:multiLevelType w:val="hybridMultilevel"/>
    <w:tmpl w:val="FFFFFFFF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B73E6E"/>
    <w:multiLevelType w:val="hybridMultilevel"/>
    <w:tmpl w:val="FFFFFFFF"/>
    <w:lvl w:ilvl="0" w:tplc="1F848C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 w16cid:durableId="1367230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09129217">
    <w:abstractNumId w:val="0"/>
  </w:num>
  <w:num w:numId="3" w16cid:durableId="1497039663">
    <w:abstractNumId w:val="1"/>
  </w:num>
  <w:num w:numId="4" w16cid:durableId="1450004171">
    <w:abstractNumId w:val="4"/>
  </w:num>
  <w:num w:numId="5" w16cid:durableId="2266515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FF"/>
    <w:rsid w:val="00010FE6"/>
    <w:rsid w:val="000871AF"/>
    <w:rsid w:val="000F2514"/>
    <w:rsid w:val="00157E34"/>
    <w:rsid w:val="0017750A"/>
    <w:rsid w:val="001909FF"/>
    <w:rsid w:val="00196E1E"/>
    <w:rsid w:val="001D43F5"/>
    <w:rsid w:val="001F6348"/>
    <w:rsid w:val="0021580A"/>
    <w:rsid w:val="00260A85"/>
    <w:rsid w:val="00264452"/>
    <w:rsid w:val="00275F3A"/>
    <w:rsid w:val="00276D12"/>
    <w:rsid w:val="002910F5"/>
    <w:rsid w:val="00295F8C"/>
    <w:rsid w:val="002B0E9D"/>
    <w:rsid w:val="002D1614"/>
    <w:rsid w:val="0031110C"/>
    <w:rsid w:val="003D5889"/>
    <w:rsid w:val="0044038C"/>
    <w:rsid w:val="0046376F"/>
    <w:rsid w:val="004E370C"/>
    <w:rsid w:val="004E5A42"/>
    <w:rsid w:val="0050379F"/>
    <w:rsid w:val="00506152"/>
    <w:rsid w:val="005362FF"/>
    <w:rsid w:val="00576027"/>
    <w:rsid w:val="005A14BF"/>
    <w:rsid w:val="005C3C36"/>
    <w:rsid w:val="00605AC3"/>
    <w:rsid w:val="00632350"/>
    <w:rsid w:val="006B6A74"/>
    <w:rsid w:val="0070172A"/>
    <w:rsid w:val="00702DDB"/>
    <w:rsid w:val="00772CFA"/>
    <w:rsid w:val="00783858"/>
    <w:rsid w:val="00794E5B"/>
    <w:rsid w:val="007A256E"/>
    <w:rsid w:val="007C2BF4"/>
    <w:rsid w:val="007D2A29"/>
    <w:rsid w:val="00831773"/>
    <w:rsid w:val="0086203B"/>
    <w:rsid w:val="00882293"/>
    <w:rsid w:val="009559BC"/>
    <w:rsid w:val="009A2657"/>
    <w:rsid w:val="009B42F2"/>
    <w:rsid w:val="009E6C80"/>
    <w:rsid w:val="00A16012"/>
    <w:rsid w:val="00A21063"/>
    <w:rsid w:val="00A216F8"/>
    <w:rsid w:val="00A43EBA"/>
    <w:rsid w:val="00A70758"/>
    <w:rsid w:val="00AA1AC8"/>
    <w:rsid w:val="00AD253F"/>
    <w:rsid w:val="00AE0E3A"/>
    <w:rsid w:val="00AE69AE"/>
    <w:rsid w:val="00B42842"/>
    <w:rsid w:val="00B57301"/>
    <w:rsid w:val="00B70101"/>
    <w:rsid w:val="00BA6884"/>
    <w:rsid w:val="00BA73AA"/>
    <w:rsid w:val="00BC5F21"/>
    <w:rsid w:val="00BF5D2F"/>
    <w:rsid w:val="00C117D9"/>
    <w:rsid w:val="00CD3121"/>
    <w:rsid w:val="00D72E38"/>
    <w:rsid w:val="00D92F71"/>
    <w:rsid w:val="00DD3AD4"/>
    <w:rsid w:val="00E17BEC"/>
    <w:rsid w:val="00E22B87"/>
    <w:rsid w:val="00E25BFB"/>
    <w:rsid w:val="00E44EF5"/>
    <w:rsid w:val="00EB081F"/>
    <w:rsid w:val="00EB7269"/>
    <w:rsid w:val="00F22FC2"/>
    <w:rsid w:val="00F436CA"/>
    <w:rsid w:val="00F44F94"/>
    <w:rsid w:val="00F57B13"/>
    <w:rsid w:val="00F938C7"/>
    <w:rsid w:val="00F9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48B989A"/>
  <w14:defaultImageDpi w14:val="0"/>
  <w15:docId w15:val="{FC1E6C0F-714F-4D28-99C1-3BBE0BD1F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93"/>
    <w:pPr>
      <w:spacing w:after="160" w:line="259" w:lineRule="auto"/>
    </w:pPr>
    <w:rPr>
      <w:rFonts w:cs="Times New Roman"/>
      <w:sz w:val="22"/>
      <w:szCs w:val="22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909FF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locked/>
    <w:rsid w:val="001909FF"/>
    <w:rPr>
      <w:rFonts w:cs="Times New Roman"/>
    </w:rPr>
  </w:style>
  <w:style w:type="paragraph" w:styleId="Bezproreda">
    <w:name w:val="No Spacing"/>
    <w:uiPriority w:val="1"/>
    <w:qFormat/>
    <w:rsid w:val="001909FF"/>
    <w:rPr>
      <w:rFonts w:cs="Times New Roman"/>
      <w:sz w:val="22"/>
      <w:szCs w:val="22"/>
    </w:rPr>
  </w:style>
  <w:style w:type="paragraph" w:customStyle="1" w:styleId="Standard">
    <w:name w:val="Standard"/>
    <w:rsid w:val="009A2657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/>
    </w:rPr>
  </w:style>
  <w:style w:type="paragraph" w:styleId="Podnoje">
    <w:name w:val="footer"/>
    <w:basedOn w:val="Normal"/>
    <w:link w:val="PodnojeChar"/>
    <w:uiPriority w:val="99"/>
    <w:unhideWhenUsed/>
    <w:rsid w:val="00F57B1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F57B13"/>
    <w:rPr>
      <w:rFonts w:cs="Times New Roman"/>
    </w:rPr>
  </w:style>
  <w:style w:type="paragraph" w:customStyle="1" w:styleId="Tijeloteksta-uvlaka21">
    <w:name w:val="Tijelo teksta - uvlaka 21"/>
    <w:aliases w:val="uvlaka 2"/>
    <w:basedOn w:val="Normal"/>
    <w:rsid w:val="004E5A42"/>
    <w:pPr>
      <w:spacing w:after="0" w:line="240" w:lineRule="auto"/>
      <w:ind w:firstLine="720"/>
      <w:jc w:val="both"/>
    </w:pPr>
    <w:rPr>
      <w:rFonts w:ascii="Times New Roman" w:hAnsi="Times New Roman"/>
      <w:b/>
      <w:sz w:val="24"/>
      <w:szCs w:val="20"/>
    </w:rPr>
  </w:style>
  <w:style w:type="table" w:styleId="Reetkatablice">
    <w:name w:val="Table Grid"/>
    <w:basedOn w:val="Obinatablica"/>
    <w:uiPriority w:val="59"/>
    <w:rsid w:val="004E370C"/>
    <w:rPr>
      <w:rFonts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3">
    <w:name w:val="Body Text 3"/>
    <w:basedOn w:val="Uvuenotijeloteksta"/>
    <w:link w:val="Tijeloteksta3Char"/>
    <w:uiPriority w:val="99"/>
    <w:unhideWhenUsed/>
    <w:rsid w:val="00AD253F"/>
    <w:pPr>
      <w:spacing w:line="240" w:lineRule="auto"/>
      <w:ind w:left="360"/>
    </w:pPr>
    <w:rPr>
      <w:rFonts w:ascii="HRAvantgard" w:hAnsi="HRAvantgard"/>
      <w:sz w:val="24"/>
      <w:szCs w:val="20"/>
      <w:lang w:val="en-US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AD253F"/>
    <w:rPr>
      <w:rFonts w:ascii="HRAvantgard" w:hAnsi="HRAvantgard" w:cs="Times New Roman"/>
      <w:sz w:val="20"/>
      <w:lang w:val="en-US" w:eastAsia="x-none"/>
    </w:rPr>
  </w:style>
  <w:style w:type="paragraph" w:styleId="Odlomakpopisa">
    <w:name w:val="List Paragraph"/>
    <w:basedOn w:val="Normal"/>
    <w:link w:val="OdlomakpopisaChar"/>
    <w:uiPriority w:val="34"/>
    <w:qFormat/>
    <w:rsid w:val="00AD253F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OdlomakpopisaChar">
    <w:name w:val="Odlomak popisa Char"/>
    <w:link w:val="Odlomakpopisa"/>
    <w:uiPriority w:val="34"/>
    <w:locked/>
    <w:rsid w:val="00AD253F"/>
    <w:rPr>
      <w:rFonts w:ascii="Times New Roman" w:hAnsi="Times New Roman"/>
      <w:sz w:val="24"/>
    </w:rPr>
  </w:style>
  <w:style w:type="paragraph" w:styleId="Uvuenotijeloteksta">
    <w:name w:val="Body Text Indent"/>
    <w:basedOn w:val="Normal"/>
    <w:link w:val="UvuenotijelotekstaChar"/>
    <w:uiPriority w:val="99"/>
    <w:semiHidden/>
    <w:unhideWhenUsed/>
    <w:rsid w:val="00AD253F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uiPriority w:val="99"/>
    <w:semiHidden/>
    <w:rsid w:val="00AD253F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GKP 01</dc:creator>
  <cp:keywords/>
  <dc:description/>
  <cp:lastModifiedBy>GKP 01</cp:lastModifiedBy>
  <cp:revision>2</cp:revision>
  <cp:lastPrinted>2026-06-24T10:40:00Z</cp:lastPrinted>
  <dcterms:created xsi:type="dcterms:W3CDTF">2026-06-24T11:39:00Z</dcterms:created>
  <dcterms:modified xsi:type="dcterms:W3CDTF">2026-06-24T11:39:00Z</dcterms:modified>
</cp:coreProperties>
</file>